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611"/>
        <w:tblW w:w="0" w:type="auto"/>
        <w:tblLook w:val="04A0"/>
      </w:tblPr>
      <w:tblGrid>
        <w:gridCol w:w="2428"/>
        <w:gridCol w:w="1612"/>
        <w:gridCol w:w="3101"/>
      </w:tblGrid>
      <w:tr w:rsidR="00725BDF" w:rsidTr="003F3572">
        <w:trPr>
          <w:trHeight w:val="274"/>
        </w:trPr>
        <w:tc>
          <w:tcPr>
            <w:tcW w:w="2428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Име и презиме</w:t>
            </w:r>
          </w:p>
        </w:tc>
        <w:tc>
          <w:tcPr>
            <w:tcW w:w="1612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Број индекса</w:t>
            </w:r>
          </w:p>
        </w:tc>
        <w:tc>
          <w:tcPr>
            <w:tcW w:w="3101" w:type="dxa"/>
          </w:tcPr>
          <w:p w:rsid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Број бодова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Перановић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Николина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1293/23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19.5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Ђорђевић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Викторија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1294/23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Чоловић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1295/23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Секулић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Валентина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1296/23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Коњевић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Милица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1297/23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16.5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Куљанин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Николина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1298/23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15.5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Кременовић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Тања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1299/23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Ковачевић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Тамара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1300/23</w:t>
            </w:r>
          </w:p>
        </w:tc>
        <w:tc>
          <w:tcPr>
            <w:tcW w:w="3101" w:type="dxa"/>
          </w:tcPr>
          <w:p w:rsidR="00725BDF" w:rsidRPr="00725BDF" w:rsidRDefault="00BF490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13.</w:t>
            </w:r>
            <w:r w:rsidR="00725BDF">
              <w:rPr>
                <w:lang w:val="sr-Cyrl-BA"/>
              </w:rPr>
              <w:t>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Јањић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Марија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1301/23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13.5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Његомировић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Марина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1302/23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16.5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Симић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Сања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1303/23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18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Кљајчин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Ирина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1304/23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Милановић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Тијана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1305/23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19.5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Симић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Снежана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1306/23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11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Милидраговић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Илијана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1307/23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16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Јовановић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Драгица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1308/23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-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Вулић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Дијана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1309/23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Ступар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Анђела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1310/23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6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</w:tcPr>
          <w:p w:rsidR="00725BDF" w:rsidRPr="008C30E1" w:rsidRDefault="00725BDF" w:rsidP="003F3572">
            <w:pPr>
              <w:rPr>
                <w:rFonts w:cs="Arial"/>
                <w:szCs w:val="24"/>
              </w:rPr>
            </w:pPr>
            <w:proofErr w:type="spellStart"/>
            <w:r w:rsidRPr="008C30E1">
              <w:rPr>
                <w:rFonts w:cs="Arial"/>
                <w:szCs w:val="24"/>
              </w:rPr>
              <w:t>Радић</w:t>
            </w:r>
            <w:proofErr w:type="spellEnd"/>
            <w:r w:rsidRPr="008C30E1">
              <w:rPr>
                <w:rFonts w:cs="Arial"/>
                <w:szCs w:val="24"/>
              </w:rPr>
              <w:t xml:space="preserve"> </w:t>
            </w:r>
            <w:proofErr w:type="spellStart"/>
            <w:r w:rsidRPr="008C30E1">
              <w:rPr>
                <w:rFonts w:cs="Arial"/>
                <w:szCs w:val="24"/>
              </w:rPr>
              <w:t>Моника</w:t>
            </w:r>
            <w:proofErr w:type="spellEnd"/>
          </w:p>
        </w:tc>
        <w:tc>
          <w:tcPr>
            <w:tcW w:w="1612" w:type="dxa"/>
          </w:tcPr>
          <w:p w:rsidR="00725BDF" w:rsidRPr="008C30E1" w:rsidRDefault="00725BDF" w:rsidP="003F3572">
            <w:pPr>
              <w:jc w:val="center"/>
              <w:rPr>
                <w:rFonts w:cs="Arial"/>
                <w:szCs w:val="24"/>
              </w:rPr>
            </w:pPr>
            <w:r w:rsidRPr="008C30E1">
              <w:rPr>
                <w:rFonts w:cs="Arial"/>
                <w:szCs w:val="24"/>
              </w:rPr>
              <w:t>1311/23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4.5</w:t>
            </w:r>
          </w:p>
        </w:tc>
      </w:tr>
      <w:tr w:rsidR="00725BDF" w:rsidTr="003F3572">
        <w:trPr>
          <w:trHeight w:val="259"/>
        </w:trPr>
        <w:tc>
          <w:tcPr>
            <w:tcW w:w="2428" w:type="dxa"/>
            <w:vAlign w:val="bottom"/>
          </w:tcPr>
          <w:p w:rsidR="00725BDF" w:rsidRPr="00513E92" w:rsidRDefault="00725BDF" w:rsidP="003F357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Пузић Викторија</w:t>
            </w:r>
          </w:p>
        </w:tc>
        <w:tc>
          <w:tcPr>
            <w:tcW w:w="1612" w:type="dxa"/>
            <w:vAlign w:val="bottom"/>
          </w:tcPr>
          <w:p w:rsidR="00725BDF" w:rsidRPr="00513E92" w:rsidRDefault="00725BDF" w:rsidP="003F357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1313/23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7</w:t>
            </w:r>
          </w:p>
        </w:tc>
      </w:tr>
      <w:tr w:rsidR="00725BDF" w:rsidTr="003F3572">
        <w:trPr>
          <w:trHeight w:val="274"/>
        </w:trPr>
        <w:tc>
          <w:tcPr>
            <w:tcW w:w="2428" w:type="dxa"/>
            <w:vAlign w:val="bottom"/>
          </w:tcPr>
          <w:p w:rsidR="00725BDF" w:rsidRPr="00513E92" w:rsidRDefault="00725BDF" w:rsidP="003F3572">
            <w:pPr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Баруџија Романа</w:t>
            </w:r>
          </w:p>
        </w:tc>
        <w:tc>
          <w:tcPr>
            <w:tcW w:w="1612" w:type="dxa"/>
            <w:vAlign w:val="bottom"/>
          </w:tcPr>
          <w:p w:rsidR="00725BDF" w:rsidRPr="00513E92" w:rsidRDefault="00725BDF" w:rsidP="003F3572">
            <w:pPr>
              <w:jc w:val="center"/>
              <w:rPr>
                <w:rFonts w:cs="Arial"/>
                <w:szCs w:val="24"/>
                <w:lang w:val="sr-Cyrl-BA"/>
              </w:rPr>
            </w:pPr>
            <w:r>
              <w:rPr>
                <w:rFonts w:cs="Arial"/>
                <w:szCs w:val="24"/>
                <w:lang w:val="sr-Cyrl-BA"/>
              </w:rPr>
              <w:t>1312/23</w:t>
            </w:r>
          </w:p>
        </w:tc>
        <w:tc>
          <w:tcPr>
            <w:tcW w:w="3101" w:type="dxa"/>
          </w:tcPr>
          <w:p w:rsidR="00725BDF" w:rsidRPr="00725BDF" w:rsidRDefault="00725BDF" w:rsidP="003F3572">
            <w:pPr>
              <w:rPr>
                <w:lang w:val="sr-Cyrl-BA"/>
              </w:rPr>
            </w:pPr>
            <w:r>
              <w:rPr>
                <w:lang w:val="sr-Cyrl-BA"/>
              </w:rPr>
              <w:t>17</w:t>
            </w:r>
          </w:p>
        </w:tc>
      </w:tr>
    </w:tbl>
    <w:p w:rsidR="00F121BA" w:rsidRDefault="003F3572">
      <w:pPr>
        <w:rPr>
          <w:lang w:val="sr-Cyrl-BA"/>
        </w:rPr>
      </w:pPr>
      <w:r>
        <w:rPr>
          <w:lang w:val="sr-Cyrl-BA"/>
        </w:rPr>
        <w:t>Социјални рад</w:t>
      </w:r>
    </w:p>
    <w:p w:rsidR="003F3572" w:rsidRDefault="003F3572">
      <w:pPr>
        <w:rPr>
          <w:lang w:val="sr-Cyrl-BA"/>
        </w:rPr>
      </w:pPr>
      <w:r>
        <w:rPr>
          <w:lang w:val="sr-Cyrl-BA"/>
        </w:rPr>
        <w:t>Резултати првог колоквијума из предмета Социјална политика</w:t>
      </w:r>
    </w:p>
    <w:p w:rsidR="003F3572" w:rsidRPr="003F3572" w:rsidRDefault="003F3572">
      <w:pPr>
        <w:rPr>
          <w:lang w:val="sr-Cyrl-BA"/>
        </w:rPr>
      </w:pPr>
    </w:p>
    <w:sectPr w:rsidR="003F3572" w:rsidRPr="003F3572" w:rsidSect="00F1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95A" w:rsidRDefault="00B2695A" w:rsidP="003F3572">
      <w:pPr>
        <w:spacing w:after="0" w:line="240" w:lineRule="auto"/>
      </w:pPr>
      <w:r>
        <w:separator/>
      </w:r>
    </w:p>
  </w:endnote>
  <w:endnote w:type="continuationSeparator" w:id="0">
    <w:p w:rsidR="00B2695A" w:rsidRDefault="00B2695A" w:rsidP="003F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95A" w:rsidRDefault="00B2695A" w:rsidP="003F3572">
      <w:pPr>
        <w:spacing w:after="0" w:line="240" w:lineRule="auto"/>
      </w:pPr>
      <w:r>
        <w:separator/>
      </w:r>
    </w:p>
  </w:footnote>
  <w:footnote w:type="continuationSeparator" w:id="0">
    <w:p w:rsidR="00B2695A" w:rsidRDefault="00B2695A" w:rsidP="003F35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25BDF"/>
    <w:rsid w:val="003F3572"/>
    <w:rsid w:val="00725BDF"/>
    <w:rsid w:val="009E1885"/>
    <w:rsid w:val="00B2695A"/>
    <w:rsid w:val="00BF490F"/>
    <w:rsid w:val="00EC7EAD"/>
    <w:rsid w:val="00F1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1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F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3572"/>
  </w:style>
  <w:style w:type="paragraph" w:styleId="Footer">
    <w:name w:val="footer"/>
    <w:basedOn w:val="Normal"/>
    <w:link w:val="FooterChar"/>
    <w:uiPriority w:val="99"/>
    <w:semiHidden/>
    <w:unhideWhenUsed/>
    <w:rsid w:val="003F35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35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</dc:creator>
  <cp:lastModifiedBy>RC</cp:lastModifiedBy>
  <cp:revision>2</cp:revision>
  <dcterms:created xsi:type="dcterms:W3CDTF">2023-12-06T10:32:00Z</dcterms:created>
  <dcterms:modified xsi:type="dcterms:W3CDTF">2023-12-06T12:27:00Z</dcterms:modified>
</cp:coreProperties>
</file>