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69" w:rsidRDefault="00786A69" w:rsidP="00EC7AAE">
      <w:pPr>
        <w:spacing w:after="0" w:line="360" w:lineRule="auto"/>
        <w:jc w:val="both"/>
        <w:rPr>
          <w:rFonts w:ascii="Book Antiqua" w:hAnsi="Book Antiqua"/>
          <w:szCs w:val="24"/>
          <w:lang w:val="sr-Latn-BA"/>
        </w:rPr>
      </w:pPr>
    </w:p>
    <w:p w:rsidR="00EC7AAE" w:rsidRPr="00A75D84" w:rsidRDefault="00EC7AAE" w:rsidP="00A75D84">
      <w:pPr>
        <w:spacing w:after="0" w:line="360" w:lineRule="auto"/>
        <w:jc w:val="both"/>
        <w:rPr>
          <w:rFonts w:ascii="Book Antiqua" w:eastAsia="Calibri" w:hAnsi="Book Antiqua" w:cs="Times New Roman"/>
          <w:b/>
          <w:sz w:val="22"/>
          <w:lang w:val="sr-Cyrl-BA"/>
        </w:rPr>
      </w:pPr>
      <w:r>
        <w:rPr>
          <w:rFonts w:ascii="Book Antiqua" w:hAnsi="Book Antiqua"/>
          <w:szCs w:val="24"/>
          <w:lang w:val="sr-Latn-BA"/>
        </w:rPr>
        <w:t>Д</w:t>
      </w:r>
      <w:r>
        <w:rPr>
          <w:rFonts w:ascii="Book Antiqua" w:hAnsi="Book Antiqua"/>
          <w:szCs w:val="24"/>
          <w:lang w:val="sr-Cyrl-BA"/>
        </w:rPr>
        <w:t>ебат</w:t>
      </w:r>
      <w:r>
        <w:rPr>
          <w:rFonts w:ascii="Book Antiqua" w:hAnsi="Book Antiqua"/>
          <w:szCs w:val="24"/>
          <w:lang w:val="sr-Latn-BA"/>
        </w:rPr>
        <w:t>а</w:t>
      </w:r>
      <w:r w:rsidRPr="00806765">
        <w:rPr>
          <w:rFonts w:ascii="Book Antiqua" w:hAnsi="Book Antiqua"/>
          <w:szCs w:val="24"/>
          <w:lang w:val="sr-Cyrl-BA"/>
        </w:rPr>
        <w:t xml:space="preserve"> </w:t>
      </w:r>
      <w:r w:rsidRPr="00806765">
        <w:rPr>
          <w:rFonts w:ascii="Book Antiqua" w:hAnsi="Book Antiqua"/>
          <w:b/>
          <w:szCs w:val="24"/>
          <w:lang w:val="sr-Cyrl-BA"/>
        </w:rPr>
        <w:t>„</w:t>
      </w:r>
      <w:r>
        <w:rPr>
          <w:rFonts w:ascii="Book Antiqua" w:hAnsi="Book Antiqua"/>
          <w:b/>
          <w:szCs w:val="24"/>
          <w:lang w:val="sr-Cyrl-BA"/>
        </w:rPr>
        <w:t>Медијска</w:t>
      </w:r>
      <w:r w:rsidRPr="00806765">
        <w:rPr>
          <w:rFonts w:ascii="Book Antiqua" w:hAnsi="Book Antiqua"/>
          <w:b/>
          <w:szCs w:val="24"/>
          <w:lang w:val="sr-Cyrl-BA"/>
        </w:rPr>
        <w:t xml:space="preserve"> </w:t>
      </w:r>
      <w:r>
        <w:rPr>
          <w:rFonts w:ascii="Book Antiqua" w:hAnsi="Book Antiqua"/>
          <w:b/>
          <w:szCs w:val="24"/>
          <w:lang w:val="sr-Cyrl-BA"/>
        </w:rPr>
        <w:t>и</w:t>
      </w:r>
      <w:r w:rsidRPr="00806765">
        <w:rPr>
          <w:rFonts w:ascii="Book Antiqua" w:hAnsi="Book Antiqua"/>
          <w:b/>
          <w:szCs w:val="24"/>
          <w:lang w:val="sr-Cyrl-BA"/>
        </w:rPr>
        <w:t xml:space="preserve"> </w:t>
      </w:r>
      <w:r>
        <w:rPr>
          <w:rFonts w:ascii="Book Antiqua" w:hAnsi="Book Antiqua"/>
          <w:b/>
          <w:szCs w:val="24"/>
          <w:lang w:val="sr-Cyrl-BA"/>
        </w:rPr>
        <w:t>информациона</w:t>
      </w:r>
      <w:r w:rsidRPr="00806765">
        <w:rPr>
          <w:rFonts w:ascii="Book Antiqua" w:hAnsi="Book Antiqua"/>
          <w:b/>
          <w:szCs w:val="24"/>
          <w:lang w:val="sr-Cyrl-BA"/>
        </w:rPr>
        <w:t xml:space="preserve"> </w:t>
      </w:r>
      <w:r>
        <w:rPr>
          <w:rFonts w:ascii="Book Antiqua" w:hAnsi="Book Antiqua"/>
          <w:b/>
          <w:szCs w:val="24"/>
          <w:lang w:val="sr-Cyrl-BA"/>
        </w:rPr>
        <w:t>писменост</w:t>
      </w:r>
      <w:r w:rsidRPr="00806765">
        <w:rPr>
          <w:rFonts w:ascii="Book Antiqua" w:hAnsi="Book Antiqua"/>
          <w:b/>
          <w:szCs w:val="24"/>
          <w:lang w:val="sr-Cyrl-BA"/>
        </w:rPr>
        <w:t xml:space="preserve">: </w:t>
      </w:r>
      <w:r>
        <w:rPr>
          <w:rFonts w:ascii="Book Antiqua" w:hAnsi="Book Antiqua"/>
          <w:b/>
          <w:szCs w:val="24"/>
        </w:rPr>
        <w:t>савјесно</w:t>
      </w:r>
      <w:r w:rsidRPr="00806765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и</w:t>
      </w:r>
      <w:r w:rsidRPr="00806765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одговорно</w:t>
      </w:r>
      <w:r w:rsidRPr="00806765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друштвено</w:t>
      </w:r>
      <w:r w:rsidRPr="00806765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дјеловање</w:t>
      </w:r>
      <w:r w:rsidRPr="00806765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и</w:t>
      </w:r>
      <w:r w:rsidRPr="00806765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учествовање</w:t>
      </w:r>
      <w:r w:rsidRPr="00806765">
        <w:rPr>
          <w:rFonts w:ascii="Book Antiqua" w:hAnsi="Book Antiqua"/>
          <w:b/>
          <w:szCs w:val="24"/>
          <w:lang w:val="sr-Cyrl-BA"/>
        </w:rPr>
        <w:t>“</w:t>
      </w:r>
      <w:r>
        <w:rPr>
          <w:rFonts w:ascii="Book Antiqua" w:hAnsi="Book Antiqua"/>
          <w:b/>
          <w:szCs w:val="24"/>
          <w:lang w:val="sr-Latn-BA"/>
        </w:rPr>
        <w:t xml:space="preserve">, </w:t>
      </w:r>
      <w:r>
        <w:rPr>
          <w:rFonts w:ascii="Book Antiqua" w:eastAsia="Calibri" w:hAnsi="Book Antiqua" w:cs="Times New Roman"/>
          <w:b/>
          <w:sz w:val="22"/>
          <w:lang w:val="sr-Latn-BA"/>
        </w:rPr>
        <w:t>27.10.2021. године</w:t>
      </w:r>
      <w:r w:rsidR="00A75D84">
        <w:rPr>
          <w:rFonts w:ascii="Book Antiqua" w:eastAsia="Calibri" w:hAnsi="Book Antiqua" w:cs="Times New Roman"/>
          <w:b/>
          <w:sz w:val="22"/>
          <w:lang w:val="sr-Cyrl-BA"/>
        </w:rPr>
        <w:t xml:space="preserve">        </w:t>
      </w:r>
      <w:r w:rsidR="00A75D84" w:rsidRPr="00A75D84">
        <w:rPr>
          <w:rFonts w:ascii="Book Antiqua" w:eastAsia="Calibri" w:hAnsi="Book Antiqua" w:cs="Times New Roman"/>
          <w:b/>
          <w:color w:val="538135" w:themeColor="accent6" w:themeShade="BF"/>
          <w:sz w:val="22"/>
          <w:lang w:val="sr-Cyrl-BA"/>
        </w:rPr>
        <w:t>ПРОГРАМ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345"/>
        <w:gridCol w:w="3270"/>
        <w:gridCol w:w="3035"/>
        <w:gridCol w:w="1978"/>
      </w:tblGrid>
      <w:tr w:rsidR="00EC7AAE" w:rsidRPr="001828EF" w:rsidTr="00A75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dxa"/>
          </w:tcPr>
          <w:p w:rsidR="00EC7AAE" w:rsidRPr="001828EF" w:rsidRDefault="00EC7AAE" w:rsidP="00DE2CCA">
            <w:pPr>
              <w:jc w:val="left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EC7AAE" w:rsidRPr="001828EF" w:rsidRDefault="00EC7AAE" w:rsidP="00DE2CCA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11.30-12.00</w:t>
            </w:r>
          </w:p>
        </w:tc>
        <w:tc>
          <w:tcPr>
            <w:tcW w:w="6305" w:type="dxa"/>
            <w:gridSpan w:val="2"/>
          </w:tcPr>
          <w:p w:rsidR="00EC7AAE" w:rsidRPr="001828EF" w:rsidRDefault="00EC7AAE" w:rsidP="00DE2C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EC7AAE" w:rsidRPr="001828EF" w:rsidRDefault="00EC7AAE" w:rsidP="00DE2C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Регистрација</w:t>
            </w: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учесника</w:t>
            </w:r>
          </w:p>
        </w:tc>
        <w:tc>
          <w:tcPr>
            <w:tcW w:w="1978" w:type="dxa"/>
          </w:tcPr>
          <w:p w:rsidR="00EC7AAE" w:rsidRPr="001828EF" w:rsidRDefault="00EC7AAE" w:rsidP="00DE2C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Хол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испред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свечане сале 201</w:t>
            </w: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,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први 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спрат</w:t>
            </w:r>
          </w:p>
        </w:tc>
      </w:tr>
      <w:tr w:rsidR="00EC7AAE" w:rsidRPr="001828EF" w:rsidTr="00A7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EC7AAE" w:rsidRPr="001828EF" w:rsidRDefault="00EC7AAE" w:rsidP="00DE2CCA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EC7AAE" w:rsidRPr="001828EF" w:rsidRDefault="00EC7AAE" w:rsidP="00DE2CCA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11.45</w:t>
            </w:r>
          </w:p>
        </w:tc>
        <w:tc>
          <w:tcPr>
            <w:tcW w:w="6305" w:type="dxa"/>
            <w:gridSpan w:val="2"/>
          </w:tcPr>
          <w:p w:rsidR="00EC7AAE" w:rsidRPr="001828EF" w:rsidRDefault="00EC7AAE" w:rsidP="00DE2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EC7AAE" w:rsidRPr="001828EF" w:rsidRDefault="00EC7AAE" w:rsidP="00DE2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И</w:t>
            </w:r>
            <w:r w:rsidR="003D395B">
              <w:rPr>
                <w:rFonts w:ascii="Book Antiqua" w:eastAsia="Calibri" w:hAnsi="Book Antiqua" w:cs="Times New Roman"/>
                <w:sz w:val="22"/>
                <w:lang w:val="sr-Cyrl-RS"/>
              </w:rPr>
              <w:t>з</w:t>
            </w:r>
            <w:bookmarkStart w:id="0" w:name="_GoBack"/>
            <w:bookmarkEnd w:id="0"/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јаве</w:t>
            </w: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z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а</w:t>
            </w: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медије</w:t>
            </w: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</w:p>
        </w:tc>
        <w:tc>
          <w:tcPr>
            <w:tcW w:w="1978" w:type="dxa"/>
          </w:tcPr>
          <w:p w:rsidR="00EC7AAE" w:rsidRPr="001828EF" w:rsidRDefault="00EC7AAE" w:rsidP="00DE2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Хол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испред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свечане сале 201</w:t>
            </w: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,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први 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спрат</w:t>
            </w:r>
          </w:p>
        </w:tc>
      </w:tr>
      <w:tr w:rsidR="00EC7AAE" w:rsidRPr="0000418E" w:rsidTr="00A7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EC7AAE" w:rsidRPr="001828EF" w:rsidRDefault="00EC7AAE" w:rsidP="00DE2CCA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EC7AAE" w:rsidRPr="001828EF" w:rsidRDefault="00EC7AAE" w:rsidP="00DE2CCA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12.00-13.0</w:t>
            </w: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0</w:t>
            </w:r>
          </w:p>
        </w:tc>
        <w:tc>
          <w:tcPr>
            <w:tcW w:w="3270" w:type="dxa"/>
          </w:tcPr>
          <w:p w:rsidR="00EC7AAE" w:rsidRPr="0000418E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ИЗЛАГАЊА</w:t>
            </w:r>
          </w:p>
          <w:p w:rsidR="00EC7AAE" w:rsidRPr="0000418E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-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Доц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.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др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Анђела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Купрешанин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Вукелић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,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руководилац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Студијског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програма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новинарства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и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комуникологије</w:t>
            </w:r>
          </w:p>
          <w:p w:rsidR="00EC7AAE" w:rsidRPr="0000418E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EC7AAE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-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Министар Недељко Ћорић</w:t>
            </w: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>, Министарство</w:t>
            </w:r>
            <w:r w:rsidRPr="0000418E"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>саобраћаја</w:t>
            </w:r>
            <w:r w:rsidRPr="0000418E"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>и</w:t>
            </w:r>
            <w:r w:rsidRPr="0000418E"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>веза</w:t>
            </w:r>
            <w:r w:rsidRPr="0000418E"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>Владе</w:t>
            </w:r>
            <w:r w:rsidRPr="0000418E"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>Републике</w:t>
            </w:r>
            <w:r w:rsidRPr="0000418E"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>Српске</w:t>
            </w:r>
          </w:p>
          <w:p w:rsidR="00EC7AAE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EC7AAE" w:rsidRDefault="00EC7AAE" w:rsidP="00DE2CC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-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Сања</w:t>
            </w: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Докић</w:t>
            </w: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Мрша</w:t>
            </w: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, </w:t>
            </w:r>
            <w:r w:rsidR="00A75D84">
              <w:rPr>
                <w:rFonts w:ascii="Book Antiqua" w:eastAsia="Calibri" w:hAnsi="Book Antiqua" w:cs="Times New Roman"/>
                <w:sz w:val="22"/>
                <w:lang w:val="sr-Latn-BA"/>
              </w:rPr>
              <w:t>Регулаторн</w:t>
            </w:r>
            <w:r w:rsidR="00A75D84">
              <w:rPr>
                <w:rFonts w:ascii="Book Antiqua" w:eastAsia="Calibri" w:hAnsi="Book Antiqua" w:cs="Times New Roman"/>
                <w:sz w:val="22"/>
                <w:lang w:val="sr-Cyrl-BA"/>
              </w:rPr>
              <w:t>а</w:t>
            </w: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 w:rsidR="00A75D84">
              <w:rPr>
                <w:rFonts w:ascii="Book Antiqua" w:eastAsia="Calibri" w:hAnsi="Book Antiqua" w:cs="Times New Roman"/>
                <w:sz w:val="22"/>
                <w:lang w:val="sr-Latn-BA"/>
              </w:rPr>
              <w:t>агенција з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а</w:t>
            </w: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комуникације</w:t>
            </w: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Босне</w:t>
            </w: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и</w:t>
            </w: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Херцеговине</w:t>
            </w:r>
          </w:p>
          <w:p w:rsidR="00EC7AAE" w:rsidRDefault="00EC7AAE" w:rsidP="00DE2CCA">
            <w:pPr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EC7AAE" w:rsidRPr="0000418E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-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Доц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.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др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Драгана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Трнинић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, </w:t>
            </w:r>
            <w:r w:rsidRPr="0000418E">
              <w:rPr>
                <w:rFonts w:ascii="Book Antiqua" w:eastAsia="Calibri" w:hAnsi="Book Antiqua" w:cs="Times New Roman"/>
                <w:i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Факултет</w:t>
            </w: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политичких</w:t>
            </w: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наука</w:t>
            </w:r>
          </w:p>
          <w:p w:rsidR="00EC7AAE" w:rsidRDefault="00EC7AAE" w:rsidP="00DE2CC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AA41BE" w:rsidRDefault="00AA41BE" w:rsidP="00DE2CC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AA41BE" w:rsidRPr="0000418E" w:rsidRDefault="00AA41BE" w:rsidP="00DE2CC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EC7AAE" w:rsidRPr="004E6F1F" w:rsidRDefault="00EC7AAE" w:rsidP="00DE2CC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-Сандра</w:t>
            </w:r>
            <w:r w:rsidRPr="004E6F1F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Гојковић</w:t>
            </w:r>
            <w:r w:rsidRPr="004E6F1F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Арбутина</w:t>
            </w:r>
            <w:r w:rsidRPr="004E6F1F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,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главна</w:t>
            </w:r>
            <w:r w:rsidRPr="004E6F1F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и</w:t>
            </w:r>
            <w:r w:rsidRPr="004E6F1F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одговорна</w:t>
            </w:r>
            <w:r w:rsidRPr="004E6F1F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уредница</w:t>
            </w:r>
            <w:r w:rsidRPr="004E6F1F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i/>
                <w:sz w:val="22"/>
                <w:lang w:val="sr-Latn-BA"/>
              </w:rPr>
              <w:t>Не</w:t>
            </w:r>
            <w:r w:rsidRPr="004E6F1F">
              <w:rPr>
                <w:rFonts w:ascii="Book Antiqua" w:eastAsia="Calibri" w:hAnsi="Book Antiqua" w:cs="Times New Roman"/>
                <w:i/>
                <w:sz w:val="22"/>
                <w:lang w:val="sr-Latn-BA"/>
              </w:rPr>
              <w:t>z</w:t>
            </w:r>
            <w:r>
              <w:rPr>
                <w:rFonts w:ascii="Book Antiqua" w:eastAsia="Calibri" w:hAnsi="Book Antiqua" w:cs="Times New Roman"/>
                <w:i/>
                <w:sz w:val="22"/>
                <w:lang w:val="sr-Latn-BA"/>
              </w:rPr>
              <w:t>ависних</w:t>
            </w:r>
            <w:r w:rsidRPr="004E6F1F">
              <w:rPr>
                <w:rFonts w:ascii="Book Antiqua" w:eastAsia="Calibri" w:hAnsi="Book Antiqua" w:cs="Times New Roman"/>
                <w:i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i/>
                <w:sz w:val="22"/>
                <w:lang w:val="sr-Latn-BA"/>
              </w:rPr>
              <w:t>новина</w:t>
            </w:r>
          </w:p>
          <w:p w:rsidR="00EC7AAE" w:rsidRPr="001828EF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</w:tc>
        <w:tc>
          <w:tcPr>
            <w:tcW w:w="3035" w:type="dxa"/>
          </w:tcPr>
          <w:p w:rsidR="00EC7AAE" w:rsidRPr="0000418E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ТЕМЕ</w:t>
            </w:r>
          </w:p>
          <w:p w:rsidR="00EC7AAE" w:rsidRPr="00EC7AAE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Поздравна</w:t>
            </w:r>
            <w:r w:rsidRPr="001828EF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ријеч</w:t>
            </w:r>
            <w:r w:rsidRPr="001828EF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</w:p>
          <w:p w:rsidR="00EC7AAE" w:rsidRPr="0000418E" w:rsidRDefault="00EC7AAE" w:rsidP="00DE2CCA">
            <w:pPr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  <w:p w:rsidR="00EC7AAE" w:rsidRPr="0000418E" w:rsidRDefault="00EC7AAE" w:rsidP="00DE2CCA">
            <w:pPr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  <w:p w:rsidR="00EC7AAE" w:rsidRDefault="00EC7AAE" w:rsidP="00AA4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  <w:p w:rsidR="00AA41BE" w:rsidRPr="0000418E" w:rsidRDefault="00AA41BE" w:rsidP="00AA4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  <w:p w:rsidR="00EC7AAE" w:rsidRPr="0000418E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hr-HR"/>
              </w:rPr>
              <w:t>„</w:t>
            </w:r>
            <w:r>
              <w:rPr>
                <w:rFonts w:ascii="Book Antiqua" w:eastAsia="Calibri" w:hAnsi="Book Antiqua" w:cs="Times New Roman"/>
                <w:sz w:val="22"/>
              </w:rPr>
              <w:t>Активности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Министарства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саобраћаја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и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веза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Владе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РС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из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области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медијске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писмености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>"</w:t>
            </w:r>
          </w:p>
          <w:p w:rsidR="00EC7AAE" w:rsidRPr="0000418E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EC7AAE" w:rsidRPr="0000418E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</w:rPr>
              <w:t>„Смјернице</w:t>
            </w:r>
            <w:r w:rsidRPr="004E6F1F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о</w:t>
            </w:r>
            <w:r w:rsidRPr="004E6F1F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кориштењу</w:t>
            </w:r>
            <w:r w:rsidRPr="004E6F1F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медија</w:t>
            </w:r>
            <w:r w:rsidRPr="004E6F1F">
              <w:rPr>
                <w:rFonts w:ascii="Book Antiqua" w:eastAsia="Calibri" w:hAnsi="Book Antiqua" w:cs="Times New Roman"/>
                <w:sz w:val="22"/>
              </w:rPr>
              <w:t xml:space="preserve">, </w:t>
            </w:r>
            <w:r>
              <w:rPr>
                <w:rFonts w:ascii="Book Antiqua" w:eastAsia="Calibri" w:hAnsi="Book Antiqua" w:cs="Times New Roman"/>
                <w:sz w:val="22"/>
              </w:rPr>
              <w:t>ИКТ</w:t>
            </w:r>
            <w:r w:rsidRPr="004E6F1F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и</w:t>
            </w:r>
            <w:r w:rsidRPr="004E6F1F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времену</w:t>
            </w:r>
            <w:r w:rsidRPr="004E6F1F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које</w:t>
            </w:r>
            <w:r w:rsidRPr="004E6F1F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дјеца</w:t>
            </w:r>
            <w:r w:rsidRPr="004E6F1F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проводе</w:t>
            </w:r>
            <w:r w:rsidRPr="004E6F1F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пред</w:t>
            </w:r>
            <w:r w:rsidRPr="004E6F1F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екраном</w:t>
            </w:r>
            <w:r w:rsidRPr="004E6F1F">
              <w:rPr>
                <w:rFonts w:ascii="Book Antiqua" w:eastAsia="Calibri" w:hAnsi="Book Antiqua" w:cs="Times New Roman"/>
                <w:sz w:val="22"/>
              </w:rPr>
              <w:t>“</w:t>
            </w:r>
          </w:p>
          <w:p w:rsidR="00EC7AAE" w:rsidRPr="0000418E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EC7AAE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„Породични и образовни контекст медијске и информационе писмености“</w:t>
            </w:r>
          </w:p>
          <w:p w:rsidR="00AA41BE" w:rsidRDefault="00AA41B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AA41BE" w:rsidRPr="0000418E" w:rsidRDefault="00AA41B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</w:rPr>
              <w:t>„Одговорно новинарство у доба</w:t>
            </w:r>
            <w:r w:rsidRPr="00AA41B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дигитализације</w:t>
            </w:r>
            <w:r w:rsidRPr="00AA41B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и</w:t>
            </w:r>
            <w:r w:rsidRPr="00AA41BE">
              <w:rPr>
                <w:rFonts w:ascii="Book Antiqua" w:eastAsia="Calibri" w:hAnsi="Book Antiqua" w:cs="Times New Roman"/>
                <w:sz w:val="22"/>
              </w:rPr>
              <w:br/>
            </w:r>
            <w:r>
              <w:rPr>
                <w:rFonts w:ascii="Book Antiqua" w:eastAsia="Calibri" w:hAnsi="Book Antiqua" w:cs="Times New Roman"/>
                <w:sz w:val="22"/>
              </w:rPr>
              <w:t>доминације</w:t>
            </w:r>
            <w:r w:rsidRPr="00AA41B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друштвених</w:t>
            </w:r>
            <w:r w:rsidRPr="00AA41B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</w:rPr>
              <w:t>мрежа“</w:t>
            </w:r>
          </w:p>
        </w:tc>
        <w:tc>
          <w:tcPr>
            <w:tcW w:w="1978" w:type="dxa"/>
          </w:tcPr>
          <w:p w:rsidR="00EC7AAE" w:rsidRPr="004E6F1F" w:rsidRDefault="00EC7AAE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Свечана сала 201, први спрат</w:t>
            </w:r>
          </w:p>
        </w:tc>
      </w:tr>
      <w:tr w:rsidR="00EC7AAE" w:rsidRPr="001828EF" w:rsidTr="00A7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EC7AAE" w:rsidRPr="001828EF" w:rsidRDefault="00EC7AAE" w:rsidP="00DE2CCA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13.0</w:t>
            </w: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0-13.30</w:t>
            </w:r>
          </w:p>
          <w:p w:rsidR="00EC7AAE" w:rsidRPr="001828EF" w:rsidRDefault="00EC7AAE" w:rsidP="00DE2CCA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</w:tc>
        <w:tc>
          <w:tcPr>
            <w:tcW w:w="6305" w:type="dxa"/>
            <w:gridSpan w:val="2"/>
          </w:tcPr>
          <w:p w:rsidR="00EC7AAE" w:rsidRPr="001828EF" w:rsidRDefault="00EC7AAE" w:rsidP="00DE2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ПИТАЊА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И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 xml:space="preserve">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ДИСКУСИЈА</w:t>
            </w:r>
            <w:r w:rsidRPr="001828EF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</w:p>
        </w:tc>
        <w:tc>
          <w:tcPr>
            <w:tcW w:w="1978" w:type="dxa"/>
          </w:tcPr>
          <w:p w:rsidR="00EC7AAE" w:rsidRPr="001828EF" w:rsidRDefault="00EC7AAE" w:rsidP="00DE2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Свечана сала 201, први спрат</w:t>
            </w:r>
          </w:p>
        </w:tc>
      </w:tr>
      <w:tr w:rsidR="00DE2CCA" w:rsidRPr="001828EF" w:rsidTr="00A7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DE2CCA" w:rsidRPr="0000418E" w:rsidRDefault="00DE2CCA" w:rsidP="00DE2CCA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13.30-14.00</w:t>
            </w:r>
          </w:p>
        </w:tc>
        <w:tc>
          <w:tcPr>
            <w:tcW w:w="6305" w:type="dxa"/>
            <w:gridSpan w:val="2"/>
          </w:tcPr>
          <w:p w:rsidR="00DE2CCA" w:rsidRDefault="00DE2CCA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BA"/>
              </w:rPr>
              <w:t>Кетеринг и освјежење</w:t>
            </w:r>
          </w:p>
        </w:tc>
        <w:tc>
          <w:tcPr>
            <w:tcW w:w="1978" w:type="dxa"/>
          </w:tcPr>
          <w:p w:rsidR="00DE2CCA" w:rsidRDefault="00DE2CCA" w:rsidP="00DE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Хол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испред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свечане сале 201</w:t>
            </w: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, 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први 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спрат</w:t>
            </w:r>
          </w:p>
        </w:tc>
      </w:tr>
    </w:tbl>
    <w:p w:rsidR="003E5344" w:rsidRPr="00300C11" w:rsidRDefault="003E5344" w:rsidP="00EC7AAE">
      <w:pPr>
        <w:spacing w:after="0" w:line="240" w:lineRule="auto"/>
        <w:rPr>
          <w:rFonts w:ascii="Book Antiqua" w:hAnsi="Book Antiqua"/>
          <w:lang w:val="sr-Latn-BA"/>
        </w:rPr>
      </w:pPr>
    </w:p>
    <w:sectPr w:rsidR="003E5344" w:rsidRPr="00300C11" w:rsidSect="001D284F">
      <w:headerReference w:type="default" r:id="rId7"/>
      <w:footerReference w:type="default" r:id="rId8"/>
      <w:pgSz w:w="11906" w:h="16838" w:code="9"/>
      <w:pgMar w:top="2835" w:right="1134" w:bottom="2098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CA" w:rsidRDefault="00DE2CCA" w:rsidP="00821E6C">
      <w:pPr>
        <w:spacing w:after="0" w:line="240" w:lineRule="auto"/>
      </w:pPr>
      <w:r>
        <w:separator/>
      </w:r>
    </w:p>
  </w:endnote>
  <w:endnote w:type="continuationSeparator" w:id="0">
    <w:p w:rsidR="00DE2CCA" w:rsidRDefault="00DE2CCA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CA" w:rsidRDefault="00DE2CCA">
    <w:pPr>
      <w:pStyle w:val="Footer"/>
    </w:pPr>
    <w:r>
      <w:rPr>
        <w:noProof/>
        <w:lang w:val="en-US"/>
      </w:rPr>
      <w:drawing>
        <wp:inline distT="0" distB="0" distL="0" distR="0">
          <wp:extent cx="6120396" cy="116129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CA" w:rsidRDefault="00DE2CCA" w:rsidP="00821E6C">
      <w:pPr>
        <w:spacing w:after="0" w:line="240" w:lineRule="auto"/>
      </w:pPr>
      <w:r>
        <w:separator/>
      </w:r>
    </w:p>
  </w:footnote>
  <w:footnote w:type="continuationSeparator" w:id="0">
    <w:p w:rsidR="00DE2CCA" w:rsidRDefault="00DE2CCA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CA" w:rsidRDefault="00DE2CCA" w:rsidP="00821E6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75895" cy="65227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9D"/>
    <w:multiLevelType w:val="hybridMultilevel"/>
    <w:tmpl w:val="B2D63E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445C0"/>
    <w:multiLevelType w:val="hybridMultilevel"/>
    <w:tmpl w:val="2CCE4788"/>
    <w:lvl w:ilvl="0" w:tplc="12C2FF06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308E"/>
    <w:multiLevelType w:val="hybridMultilevel"/>
    <w:tmpl w:val="676281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1027E"/>
    <w:multiLevelType w:val="hybridMultilevel"/>
    <w:tmpl w:val="EF2E72F6"/>
    <w:lvl w:ilvl="0" w:tplc="D5C8FDB0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C22B3"/>
    <w:multiLevelType w:val="hybridMultilevel"/>
    <w:tmpl w:val="EEE21D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A44DA"/>
    <w:multiLevelType w:val="hybridMultilevel"/>
    <w:tmpl w:val="15BACE76"/>
    <w:lvl w:ilvl="0" w:tplc="EA86A3E4">
      <w:start w:val="1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62B4"/>
    <w:multiLevelType w:val="hybridMultilevel"/>
    <w:tmpl w:val="82F42A3C"/>
    <w:lvl w:ilvl="0" w:tplc="64FEE144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21AA7"/>
    <w:multiLevelType w:val="hybridMultilevel"/>
    <w:tmpl w:val="B624FBBC"/>
    <w:lvl w:ilvl="0" w:tplc="00F8764C">
      <w:start w:val="1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0418E"/>
    <w:rsid w:val="00004F89"/>
    <w:rsid w:val="0001558A"/>
    <w:rsid w:val="000A4A02"/>
    <w:rsid w:val="000E3E5D"/>
    <w:rsid w:val="001074B5"/>
    <w:rsid w:val="00152E6E"/>
    <w:rsid w:val="001828EF"/>
    <w:rsid w:val="001D284F"/>
    <w:rsid w:val="001D4C80"/>
    <w:rsid w:val="00225652"/>
    <w:rsid w:val="002B0A57"/>
    <w:rsid w:val="002E6DD2"/>
    <w:rsid w:val="00300C11"/>
    <w:rsid w:val="00347DF6"/>
    <w:rsid w:val="003D395B"/>
    <w:rsid w:val="003D50E1"/>
    <w:rsid w:val="003D747A"/>
    <w:rsid w:val="003E5344"/>
    <w:rsid w:val="00425435"/>
    <w:rsid w:val="004D2E3C"/>
    <w:rsid w:val="004E6F1F"/>
    <w:rsid w:val="005C1636"/>
    <w:rsid w:val="005C5A94"/>
    <w:rsid w:val="005F3964"/>
    <w:rsid w:val="00603FA6"/>
    <w:rsid w:val="00606B95"/>
    <w:rsid w:val="0065620D"/>
    <w:rsid w:val="006E309B"/>
    <w:rsid w:val="00706662"/>
    <w:rsid w:val="00786A69"/>
    <w:rsid w:val="007E196A"/>
    <w:rsid w:val="008113B0"/>
    <w:rsid w:val="00821E6C"/>
    <w:rsid w:val="008423B7"/>
    <w:rsid w:val="008564D8"/>
    <w:rsid w:val="008A476F"/>
    <w:rsid w:val="008E1C5B"/>
    <w:rsid w:val="009225FB"/>
    <w:rsid w:val="00995BDE"/>
    <w:rsid w:val="00A279F2"/>
    <w:rsid w:val="00A75D84"/>
    <w:rsid w:val="00AA41BE"/>
    <w:rsid w:val="00B40F73"/>
    <w:rsid w:val="00BE2943"/>
    <w:rsid w:val="00C4051C"/>
    <w:rsid w:val="00C8351E"/>
    <w:rsid w:val="00C87E0F"/>
    <w:rsid w:val="00CD36C7"/>
    <w:rsid w:val="00CD4B62"/>
    <w:rsid w:val="00D37C3F"/>
    <w:rsid w:val="00DA42D6"/>
    <w:rsid w:val="00DB29F1"/>
    <w:rsid w:val="00DE2CCA"/>
    <w:rsid w:val="00E07DFE"/>
    <w:rsid w:val="00E74BE1"/>
    <w:rsid w:val="00EB4F7E"/>
    <w:rsid w:val="00EC7AAE"/>
    <w:rsid w:val="00F35653"/>
    <w:rsid w:val="00F86FAE"/>
    <w:rsid w:val="00FA5703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4CC65D"/>
  <w15:chartTrackingRefBased/>
  <w15:docId w15:val="{5916A2E3-0E63-4FA8-AFA5-4041CFF4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A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E5D"/>
    <w:rPr>
      <w:color w:val="0000FF"/>
      <w:u w:val="single"/>
    </w:rPr>
  </w:style>
  <w:style w:type="table" w:styleId="TableGrid">
    <w:name w:val="Table Grid"/>
    <w:basedOn w:val="TableNormal"/>
    <w:uiPriority w:val="59"/>
    <w:rsid w:val="001828E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CD3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CD3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7Colorful-Accent3">
    <w:name w:val="List Table 7 Colorful Accent 3"/>
    <w:basedOn w:val="TableNormal"/>
    <w:uiPriority w:val="52"/>
    <w:rsid w:val="00CD36C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4254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E6F1F"/>
    <w:pPr>
      <w:ind w:left="720"/>
      <w:contextualSpacing/>
    </w:pPr>
  </w:style>
  <w:style w:type="table" w:styleId="PlainTable2">
    <w:name w:val="Plain Table 2"/>
    <w:basedOn w:val="TableNormal"/>
    <w:uiPriority w:val="42"/>
    <w:rsid w:val="00DE2C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5D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A75D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7Colorful-Accent5">
    <w:name w:val="List Table 7 Colorful Accent 5"/>
    <w:basedOn w:val="TableNormal"/>
    <w:uiPriority w:val="52"/>
    <w:rsid w:val="00A75D8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75D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Kabinet 430</cp:lastModifiedBy>
  <cp:revision>24</cp:revision>
  <cp:lastPrinted>2020-10-29T17:56:00Z</cp:lastPrinted>
  <dcterms:created xsi:type="dcterms:W3CDTF">2017-11-06T08:26:00Z</dcterms:created>
  <dcterms:modified xsi:type="dcterms:W3CDTF">2021-10-22T07:38:00Z</dcterms:modified>
</cp:coreProperties>
</file>