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8B" w:rsidRPr="003B7AE5" w:rsidRDefault="00F320CF" w:rsidP="00CF0771">
      <w:pPr>
        <w:rPr>
          <w:rFonts w:ascii="Times New Roman" w:hAnsi="Times New Roman" w:cs="Times New Roman"/>
          <w:lang w:val="sr-Cyrl-BA"/>
        </w:rPr>
      </w:pPr>
      <w:r w:rsidRPr="003B7AE5">
        <w:rPr>
          <w:rFonts w:ascii="Times New Roman" w:hAnsi="Times New Roman" w:cs="Times New Roman"/>
          <w:lang w:val="sr-Cyrl-BA"/>
        </w:rPr>
        <w:t xml:space="preserve">Датум: </w:t>
      </w:r>
      <w:r w:rsidR="002B5773">
        <w:rPr>
          <w:rFonts w:ascii="Times New Roman" w:hAnsi="Times New Roman" w:cs="Times New Roman"/>
          <w:lang w:val="sr-Cyrl-BA"/>
        </w:rPr>
        <w:t>0</w:t>
      </w:r>
      <w:r w:rsidR="00B03908">
        <w:rPr>
          <w:rFonts w:ascii="Times New Roman" w:hAnsi="Times New Roman" w:cs="Times New Roman"/>
          <w:lang w:val="sr-Cyrl-BA"/>
        </w:rPr>
        <w:t>6</w:t>
      </w:r>
      <w:r w:rsidR="00180DB3" w:rsidRPr="003B7AE5">
        <w:rPr>
          <w:rFonts w:ascii="Times New Roman" w:hAnsi="Times New Roman" w:cs="Times New Roman"/>
          <w:lang w:val="sr-Cyrl-BA"/>
        </w:rPr>
        <w:t>.</w:t>
      </w:r>
      <w:r w:rsidRPr="003B7AE5">
        <w:rPr>
          <w:rFonts w:ascii="Times New Roman" w:hAnsi="Times New Roman" w:cs="Times New Roman"/>
          <w:lang w:val="sr-Cyrl-BA"/>
        </w:rPr>
        <w:t>0</w:t>
      </w:r>
      <w:r w:rsidR="002B5773">
        <w:rPr>
          <w:rFonts w:ascii="Times New Roman" w:hAnsi="Times New Roman" w:cs="Times New Roman"/>
          <w:lang w:val="sr-Cyrl-BA"/>
        </w:rPr>
        <w:t>5</w:t>
      </w:r>
      <w:r w:rsidRPr="003B7AE5">
        <w:rPr>
          <w:rFonts w:ascii="Times New Roman" w:hAnsi="Times New Roman" w:cs="Times New Roman"/>
          <w:lang w:val="sr-Cyrl-BA"/>
        </w:rPr>
        <w:t>.2020</w:t>
      </w:r>
      <w:r w:rsidR="000301DE" w:rsidRPr="003B7AE5">
        <w:rPr>
          <w:rFonts w:ascii="Times New Roman" w:hAnsi="Times New Roman" w:cs="Times New Roman"/>
          <w:lang w:val="sr-Cyrl-BA"/>
        </w:rPr>
        <w:t>.</w:t>
      </w:r>
    </w:p>
    <w:p w:rsidR="000301DE" w:rsidRPr="003B7AE5" w:rsidRDefault="000301DE" w:rsidP="00CF0771">
      <w:pPr>
        <w:rPr>
          <w:rFonts w:ascii="Times New Roman" w:hAnsi="Times New Roman" w:cs="Times New Roman"/>
          <w:lang w:val="sr-Cyrl-BA"/>
        </w:rPr>
      </w:pPr>
      <w:r w:rsidRPr="003B7AE5">
        <w:rPr>
          <w:rFonts w:ascii="Times New Roman" w:hAnsi="Times New Roman" w:cs="Times New Roman"/>
          <w:lang w:val="sr-Cyrl-BA"/>
        </w:rPr>
        <w:t xml:space="preserve">Број: </w:t>
      </w:r>
    </w:p>
    <w:p w:rsidR="000301DE" w:rsidRPr="003B7AE5" w:rsidRDefault="000301DE" w:rsidP="00CF0771">
      <w:pPr>
        <w:rPr>
          <w:rFonts w:ascii="Times New Roman" w:hAnsi="Times New Roman" w:cs="Times New Roman"/>
          <w:lang w:val="sr-Cyrl-BA"/>
        </w:rPr>
      </w:pPr>
    </w:p>
    <w:p w:rsidR="000301DE" w:rsidRPr="003B7AE5" w:rsidRDefault="000301DE" w:rsidP="00CF0771">
      <w:pPr>
        <w:rPr>
          <w:rFonts w:ascii="Times New Roman" w:hAnsi="Times New Roman" w:cs="Times New Roman"/>
          <w:lang w:val="sr-Cyrl-BA"/>
        </w:rPr>
      </w:pPr>
      <w:r w:rsidRPr="003B7AE5">
        <w:rPr>
          <w:rFonts w:ascii="Times New Roman" w:hAnsi="Times New Roman" w:cs="Times New Roman"/>
          <w:lang w:val="sr-Cyrl-BA"/>
        </w:rPr>
        <w:t>СВИМ МЕДИЈИМА</w:t>
      </w:r>
    </w:p>
    <w:p w:rsidR="003B7AE5" w:rsidRPr="003B7AE5" w:rsidRDefault="003B7AE5" w:rsidP="00CF0771">
      <w:pPr>
        <w:rPr>
          <w:rFonts w:ascii="Times New Roman" w:hAnsi="Times New Roman" w:cs="Times New Roman"/>
          <w:lang w:val="sr-Cyrl-BA"/>
        </w:rPr>
      </w:pPr>
      <w:r w:rsidRPr="003B7AE5">
        <w:rPr>
          <w:rFonts w:ascii="Times New Roman" w:hAnsi="Times New Roman" w:cs="Times New Roman"/>
          <w:lang w:val="sr-Cyrl-BA"/>
        </w:rPr>
        <w:t>Најава догађаја</w:t>
      </w:r>
    </w:p>
    <w:p w:rsidR="000301DE" w:rsidRPr="003B7AE5" w:rsidRDefault="000301DE" w:rsidP="00CF0771">
      <w:pPr>
        <w:spacing w:after="160"/>
        <w:jc w:val="center"/>
        <w:rPr>
          <w:rFonts w:ascii="Times New Roman" w:eastAsia="Calibri" w:hAnsi="Times New Roman" w:cs="Times New Roman"/>
          <w:b/>
          <w:bCs/>
          <w:lang w:val="sr-Cyrl-BA"/>
        </w:rPr>
      </w:pPr>
    </w:p>
    <w:p w:rsidR="000301DE" w:rsidRPr="003B7AE5" w:rsidRDefault="00E45FF6" w:rsidP="00CF0771">
      <w:pPr>
        <w:spacing w:after="160"/>
        <w:rPr>
          <w:rFonts w:ascii="Times New Roman" w:eastAsia="Calibri" w:hAnsi="Times New Roman" w:cs="Times New Roman"/>
          <w:b/>
          <w:bCs/>
          <w:lang w:val="sr-Cyrl-BA"/>
        </w:rPr>
      </w:pPr>
      <w:r w:rsidRPr="003B7AE5">
        <w:rPr>
          <w:rFonts w:ascii="Times New Roman" w:eastAsia="Calibri" w:hAnsi="Times New Roman" w:cs="Times New Roman"/>
          <w:b/>
          <w:bCs/>
          <w:lang w:val="sr-Cyrl-BA"/>
        </w:rPr>
        <w:t>Онлајн п</w:t>
      </w:r>
      <w:r w:rsidR="000301DE" w:rsidRPr="003B7AE5">
        <w:rPr>
          <w:rFonts w:ascii="Times New Roman" w:eastAsia="Calibri" w:hAnsi="Times New Roman" w:cs="Times New Roman"/>
          <w:b/>
          <w:bCs/>
          <w:lang w:val="sr-Cyrl-BA"/>
        </w:rPr>
        <w:t>р</w:t>
      </w:r>
      <w:r w:rsidR="00180DB3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едавање </w:t>
      </w:r>
      <w:r w:rsidR="002B5773">
        <w:rPr>
          <w:rFonts w:ascii="Times New Roman" w:eastAsia="Calibri" w:hAnsi="Times New Roman" w:cs="Times New Roman"/>
          <w:b/>
          <w:bCs/>
          <w:lang w:val="sr-Cyrl-BA"/>
        </w:rPr>
        <w:t xml:space="preserve">професора Милоша Шолаје </w:t>
      </w:r>
    </w:p>
    <w:p w:rsidR="003B7AE5" w:rsidRPr="003B7AE5" w:rsidRDefault="003B7AE5" w:rsidP="00CF0771">
      <w:pPr>
        <w:spacing w:after="160"/>
        <w:jc w:val="both"/>
        <w:rPr>
          <w:rFonts w:ascii="Times New Roman" w:eastAsia="Calibri" w:hAnsi="Times New Roman" w:cs="Times New Roman"/>
          <w:b/>
          <w:bCs/>
          <w:lang w:val="sr-Cyrl-BA"/>
        </w:rPr>
      </w:pPr>
    </w:p>
    <w:p w:rsidR="003B7AE5" w:rsidRPr="009E609B" w:rsidRDefault="00CF0771" w:rsidP="00CF0771">
      <w:pPr>
        <w:spacing w:after="160"/>
        <w:jc w:val="both"/>
        <w:rPr>
          <w:rFonts w:ascii="Times New Roman" w:eastAsia="Calibri" w:hAnsi="Times New Roman" w:cs="Times New Roman"/>
          <w:b/>
          <w:bCs/>
          <w:lang/>
        </w:rPr>
      </w:pPr>
      <w:r>
        <w:rPr>
          <w:rFonts w:ascii="Times New Roman" w:eastAsia="Calibri" w:hAnsi="Times New Roman" w:cs="Times New Roman"/>
          <w:b/>
          <w:bCs/>
          <w:lang w:val="sr-Cyrl-BA"/>
        </w:rPr>
        <w:t xml:space="preserve">Др </w:t>
      </w:r>
      <w:r w:rsidR="002B5773">
        <w:rPr>
          <w:rFonts w:ascii="Times New Roman" w:eastAsia="Calibri" w:hAnsi="Times New Roman" w:cs="Times New Roman"/>
          <w:b/>
          <w:bCs/>
          <w:lang w:val="sr-Cyrl-BA"/>
        </w:rPr>
        <w:t>Милош Шолаја</w:t>
      </w:r>
      <w:r w:rsidR="0074175B">
        <w:rPr>
          <w:rFonts w:ascii="Times New Roman" w:eastAsia="Calibri" w:hAnsi="Times New Roman" w:cs="Times New Roman"/>
          <w:b/>
          <w:bCs/>
          <w:lang w:val="sr-Cyrl-BA"/>
        </w:rPr>
        <w:t xml:space="preserve">, </w:t>
      </w:r>
      <w:r w:rsidRPr="0055742F">
        <w:rPr>
          <w:rFonts w:ascii="Times New Roman" w:eastAsia="Calibri" w:hAnsi="Times New Roman" w:cs="Times New Roman"/>
          <w:b/>
          <w:bCs/>
          <w:lang w:val="sr-Cyrl-BA"/>
        </w:rPr>
        <w:t>ванредни</w:t>
      </w:r>
      <w:r w:rsidR="0074175B" w:rsidRPr="0055742F">
        <w:rPr>
          <w:rFonts w:ascii="Times New Roman" w:eastAsia="Calibri" w:hAnsi="Times New Roman" w:cs="Times New Roman"/>
          <w:b/>
          <w:bCs/>
          <w:lang w:val="sr-Cyrl-BA"/>
        </w:rPr>
        <w:t xml:space="preserve"> </w:t>
      </w:r>
      <w:r w:rsidR="0074175B">
        <w:rPr>
          <w:rFonts w:ascii="Times New Roman" w:eastAsia="Calibri" w:hAnsi="Times New Roman" w:cs="Times New Roman"/>
          <w:b/>
          <w:bCs/>
          <w:lang w:val="sr-Cyrl-BA"/>
        </w:rPr>
        <w:t>професор на Ф</w:t>
      </w:r>
      <w:r w:rsidR="00E80988">
        <w:rPr>
          <w:rFonts w:ascii="Times New Roman" w:eastAsia="Calibri" w:hAnsi="Times New Roman" w:cs="Times New Roman"/>
          <w:b/>
          <w:bCs/>
          <w:lang w:val="sr-Cyrl-BA"/>
        </w:rPr>
        <w:t>акултету</w:t>
      </w:r>
      <w:r w:rsidR="0074175B">
        <w:rPr>
          <w:rFonts w:ascii="Times New Roman" w:eastAsia="Calibri" w:hAnsi="Times New Roman" w:cs="Times New Roman"/>
          <w:b/>
          <w:bCs/>
          <w:lang w:val="sr-Cyrl-BA"/>
        </w:rPr>
        <w:t xml:space="preserve"> политичких наука Универзитета у Бањој Луци, </w:t>
      </w:r>
      <w:r w:rsidR="003B7AE5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 одржаће 1</w:t>
      </w:r>
      <w:r w:rsidR="002B5773">
        <w:rPr>
          <w:rFonts w:ascii="Times New Roman" w:eastAsia="Calibri" w:hAnsi="Times New Roman" w:cs="Times New Roman"/>
          <w:b/>
          <w:bCs/>
          <w:lang w:val="sr-Cyrl-BA"/>
        </w:rPr>
        <w:t>1</w:t>
      </w:r>
      <w:r w:rsidR="003B7AE5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. </w:t>
      </w:r>
      <w:r w:rsidR="002B5773">
        <w:rPr>
          <w:rFonts w:ascii="Times New Roman" w:eastAsia="Calibri" w:hAnsi="Times New Roman" w:cs="Times New Roman"/>
          <w:b/>
          <w:bCs/>
          <w:lang w:val="sr-Cyrl-BA"/>
        </w:rPr>
        <w:t>маја</w:t>
      </w:r>
      <w:r w:rsidR="003B7AE5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 2020. године у 13</w:t>
      </w:r>
      <w:r w:rsidR="003B7AE5">
        <w:rPr>
          <w:rFonts w:ascii="Times New Roman" w:eastAsia="Calibri" w:hAnsi="Times New Roman" w:cs="Times New Roman"/>
          <w:b/>
          <w:bCs/>
          <w:lang w:val="sr-Cyrl-BA"/>
        </w:rPr>
        <w:t>.00</w:t>
      </w:r>
      <w:r w:rsidR="003B7AE5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 часова онлајн предавање на </w:t>
      </w:r>
      <w:r w:rsidR="00180DB3" w:rsidRPr="003B7AE5">
        <w:rPr>
          <w:rFonts w:ascii="Times New Roman" w:eastAsia="Calibri" w:hAnsi="Times New Roman" w:cs="Times New Roman"/>
          <w:b/>
          <w:bCs/>
          <w:lang w:val="sr-Cyrl-BA"/>
        </w:rPr>
        <w:t xml:space="preserve">тему </w:t>
      </w:r>
      <w:r w:rsidR="00F320CF" w:rsidRPr="003B7AE5">
        <w:rPr>
          <w:rFonts w:ascii="Times New Roman" w:eastAsia="Calibri" w:hAnsi="Times New Roman" w:cs="Times New Roman"/>
          <w:b/>
          <w:bCs/>
          <w:lang w:val="sr-Cyrl-BA"/>
        </w:rPr>
        <w:t>''</w:t>
      </w:r>
      <w:r w:rsidR="002B5773">
        <w:rPr>
          <w:rFonts w:ascii="Times New Roman" w:eastAsia="Calibri" w:hAnsi="Times New Roman" w:cs="Times New Roman"/>
          <w:b/>
          <w:bCs/>
          <w:lang w:val="sr-Cyrl-BA"/>
        </w:rPr>
        <w:t>Спољна политика савремене Кине</w:t>
      </w:r>
      <w:r w:rsidR="00F320CF" w:rsidRPr="003B7AE5">
        <w:rPr>
          <w:rFonts w:ascii="Times New Roman" w:eastAsia="Calibri" w:hAnsi="Times New Roman" w:cs="Times New Roman"/>
          <w:b/>
          <w:bCs/>
          <w:lang w:val="sr-Cyrl-BA"/>
        </w:rPr>
        <w:t>“</w:t>
      </w:r>
      <w:r w:rsidR="003B7AE5" w:rsidRPr="003B7AE5">
        <w:rPr>
          <w:rFonts w:ascii="Times New Roman" w:eastAsia="Calibri" w:hAnsi="Times New Roman" w:cs="Times New Roman"/>
          <w:b/>
          <w:bCs/>
          <w:lang w:val="sr-Cyrl-BA"/>
        </w:rPr>
        <w:t>.</w:t>
      </w:r>
    </w:p>
    <w:p w:rsidR="00E45FF6" w:rsidRDefault="009E609B" w:rsidP="00CF0771">
      <w:pPr>
        <w:spacing w:after="160"/>
        <w:jc w:val="both"/>
        <w:rPr>
          <w:rFonts w:ascii="Times New Roman" w:eastAsia="Calibri" w:hAnsi="Times New Roman" w:cs="Times New Roman"/>
          <w:bCs/>
          <w:lang w:val="sr-Cyrl-BA"/>
        </w:rPr>
      </w:pPr>
      <w:r>
        <w:rPr>
          <w:rFonts w:ascii="Times New Roman" w:eastAsia="Calibri" w:hAnsi="Times New Roman" w:cs="Times New Roman"/>
          <w:bCs/>
          <w:lang w:val="sr-Cyrl-BA"/>
        </w:rPr>
        <w:t>Ово ј</w:t>
      </w:r>
      <w:r w:rsidR="00E45FF6" w:rsidRPr="003B7AE5">
        <w:rPr>
          <w:rFonts w:ascii="Times New Roman" w:eastAsia="Calibri" w:hAnsi="Times New Roman" w:cs="Times New Roman"/>
          <w:bCs/>
          <w:lang w:val="sr-Cyrl-BA"/>
        </w:rPr>
        <w:t>едночасовно предавање</w:t>
      </w:r>
      <w:r>
        <w:rPr>
          <w:rFonts w:ascii="Times New Roman" w:eastAsia="Calibri" w:hAnsi="Times New Roman" w:cs="Times New Roman"/>
          <w:bCs/>
          <w:lang w:val="sr-Cyrl-BA"/>
        </w:rPr>
        <w:t xml:space="preserve"> је друго по реду онлајн предавање</w:t>
      </w:r>
      <w:r w:rsidR="00E45FF6" w:rsidRPr="003B7AE5">
        <w:rPr>
          <w:rFonts w:ascii="Times New Roman" w:eastAsia="Calibri" w:hAnsi="Times New Roman" w:cs="Times New Roman"/>
          <w:bCs/>
          <w:lang w:val="sr-Cyrl-BA"/>
        </w:rPr>
        <w:t xml:space="preserve"> 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>у о</w:t>
      </w:r>
      <w:r w:rsidR="007C5B29">
        <w:rPr>
          <w:rFonts w:ascii="Times New Roman" w:eastAsia="Calibri" w:hAnsi="Times New Roman" w:cs="Times New Roman"/>
          <w:bCs/>
          <w:lang w:val="sr-Cyrl-BA"/>
        </w:rPr>
        <w:t>р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>ганизацији Конфуцијевог инс</w:t>
      </w:r>
      <w:r>
        <w:rPr>
          <w:rFonts w:ascii="Times New Roman" w:eastAsia="Calibri" w:hAnsi="Times New Roman" w:cs="Times New Roman"/>
          <w:bCs/>
          <w:lang w:val="sr-Cyrl-BA"/>
        </w:rPr>
        <w:t>т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 xml:space="preserve">итута Универзитета у Бањој Луци, </w:t>
      </w:r>
      <w:r>
        <w:rPr>
          <w:rFonts w:ascii="Times New Roman" w:eastAsia="Calibri" w:hAnsi="Times New Roman" w:cs="Times New Roman"/>
          <w:bCs/>
          <w:lang w:val="sr-Cyrl-BA"/>
        </w:rPr>
        <w:t xml:space="preserve">које ће се 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>одржа</w:t>
      </w:r>
      <w:r>
        <w:rPr>
          <w:rFonts w:ascii="Times New Roman" w:eastAsia="Calibri" w:hAnsi="Times New Roman" w:cs="Times New Roman"/>
          <w:bCs/>
          <w:lang w:val="sr-Cyrl-BA"/>
        </w:rPr>
        <w:t>ти</w:t>
      </w:r>
      <w:r w:rsidR="00E45FF6" w:rsidRPr="003B7AE5">
        <w:rPr>
          <w:rFonts w:ascii="Times New Roman" w:eastAsia="Calibri" w:hAnsi="Times New Roman" w:cs="Times New Roman"/>
          <w:bCs/>
          <w:lang w:val="sr-Cyrl-BA"/>
        </w:rPr>
        <w:t xml:space="preserve"> </w:t>
      </w:r>
      <w:r w:rsidR="007C5B29">
        <w:rPr>
          <w:rFonts w:ascii="Times New Roman" w:eastAsia="Calibri" w:hAnsi="Times New Roman" w:cs="Times New Roman"/>
          <w:bCs/>
          <w:lang w:val="sr-Cyrl-BA"/>
        </w:rPr>
        <w:t xml:space="preserve">преко </w:t>
      </w:r>
      <w:r w:rsidR="00E45FF6" w:rsidRPr="003B7AE5">
        <w:rPr>
          <w:rFonts w:ascii="Times New Roman" w:eastAsia="Calibri" w:hAnsi="Times New Roman" w:cs="Times New Roman"/>
          <w:bCs/>
          <w:lang w:val="sr-Cyrl-BA"/>
        </w:rPr>
        <w:t xml:space="preserve">апликације </w:t>
      </w:r>
      <w:r w:rsidR="00E80988" w:rsidRPr="00E80988">
        <w:rPr>
          <w:rFonts w:ascii="Times New Roman" w:eastAsia="Calibri" w:hAnsi="Times New Roman" w:cs="Times New Roman"/>
          <w:bCs/>
          <w:i/>
          <w:lang/>
        </w:rPr>
        <w:t>Hangouts Meet</w:t>
      </w:r>
      <w:r w:rsidR="00E45FF6" w:rsidRPr="00E80988">
        <w:rPr>
          <w:rFonts w:ascii="Times New Roman" w:eastAsia="Calibri" w:hAnsi="Times New Roman" w:cs="Times New Roman"/>
          <w:bCs/>
          <w:lang w:val="sr-Cyrl-BA"/>
        </w:rPr>
        <w:t xml:space="preserve">, </w:t>
      </w:r>
      <w:r w:rsidR="008975E6" w:rsidRPr="003B7AE5">
        <w:rPr>
          <w:rFonts w:ascii="Times New Roman" w:eastAsia="Calibri" w:hAnsi="Times New Roman" w:cs="Times New Roman"/>
          <w:bCs/>
          <w:lang w:val="sr-Cyrl-BA"/>
        </w:rPr>
        <w:t>а учесници ће имати могућност да постављају питања. Сви заинтересовани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 xml:space="preserve"> за ово предавање треба да се пр</w:t>
      </w:r>
      <w:r>
        <w:rPr>
          <w:rFonts w:ascii="Times New Roman" w:eastAsia="Calibri" w:hAnsi="Times New Roman" w:cs="Times New Roman"/>
          <w:bCs/>
          <w:lang w:val="sr-Cyrl-BA"/>
        </w:rPr>
        <w:t>и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 xml:space="preserve">јаве путем адресе електронске поште </w:t>
      </w:r>
      <w:hyperlink r:id="rId6" w:history="1">
        <w:r w:rsidR="008975E6" w:rsidRPr="003B7AE5">
          <w:rPr>
            <w:rStyle w:val="Hyperlink"/>
            <w:rFonts w:ascii="Times New Roman" w:eastAsia="Calibri" w:hAnsi="Times New Roman" w:cs="Times New Roman"/>
            <w:bCs/>
            <w:lang w:val="sr-Cyrl-BA"/>
          </w:rPr>
          <w:t>konfucijev.institut@unibl.org</w:t>
        </w:r>
      </w:hyperlink>
      <w:r w:rsidR="008975E6" w:rsidRPr="003B7AE5">
        <w:rPr>
          <w:rFonts w:ascii="Times New Roman" w:eastAsia="Calibri" w:hAnsi="Times New Roman" w:cs="Times New Roman"/>
          <w:bCs/>
          <w:lang w:val="sr-Cyrl-BA"/>
        </w:rPr>
        <w:t>, са које</w:t>
      </w:r>
      <w:r w:rsidR="003B7AE5" w:rsidRPr="003B7AE5">
        <w:rPr>
          <w:rFonts w:ascii="Times New Roman" w:eastAsia="Calibri" w:hAnsi="Times New Roman" w:cs="Times New Roman"/>
          <w:bCs/>
          <w:lang w:val="sr-Cyrl-BA"/>
        </w:rPr>
        <w:t>г</w:t>
      </w:r>
      <w:r w:rsidR="008975E6" w:rsidRPr="003B7AE5">
        <w:rPr>
          <w:rFonts w:ascii="Times New Roman" w:eastAsia="Calibri" w:hAnsi="Times New Roman" w:cs="Times New Roman"/>
          <w:bCs/>
          <w:lang w:val="sr-Cyrl-BA"/>
        </w:rPr>
        <w:t xml:space="preserve"> ће петнаестак минута прије почетка предавања добити линк за приступ истом.</w:t>
      </w:r>
    </w:p>
    <w:p w:rsidR="009E609B" w:rsidRPr="009E609B" w:rsidRDefault="009E609B" w:rsidP="00CF0771">
      <w:pPr>
        <w:spacing w:after="160"/>
        <w:jc w:val="both"/>
        <w:rPr>
          <w:rFonts w:ascii="Times New Roman" w:eastAsia="Calibri" w:hAnsi="Times New Roman" w:cs="Times New Roman"/>
          <w:b/>
          <w:bCs/>
          <w:lang/>
        </w:rPr>
      </w:pPr>
      <w:r>
        <w:rPr>
          <w:rFonts w:ascii="Times New Roman" w:eastAsia="Calibri" w:hAnsi="Times New Roman" w:cs="Times New Roman"/>
          <w:bCs/>
          <w:lang w:val="sr-Cyrl-BA"/>
        </w:rPr>
        <w:t>Проф</w:t>
      </w:r>
      <w:r w:rsidR="00CF0771">
        <w:rPr>
          <w:rFonts w:ascii="Times New Roman" w:eastAsia="Calibri" w:hAnsi="Times New Roman" w:cs="Times New Roman"/>
          <w:bCs/>
          <w:lang/>
        </w:rPr>
        <w:t>.</w:t>
      </w:r>
      <w:r>
        <w:rPr>
          <w:rFonts w:ascii="Times New Roman" w:eastAsia="Calibri" w:hAnsi="Times New Roman" w:cs="Times New Roman"/>
          <w:bCs/>
          <w:lang w:val="sr-Cyrl-BA"/>
        </w:rPr>
        <w:t xml:space="preserve"> Шолаја ће у свом предавању говорити о дефинисању и вођењу спољне политике Кине од „Великог отварања“ 19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lang w:val="sr-Cyrl-BA"/>
        </w:rPr>
        <w:t>78. године до данас. То укључује и преглед односа Кине са свим актерима у модерном глобализованом свијету, прије свега са САД и другим великим државама, са сусједима као и са земљама у развоју. Нагласиће принц</w:t>
      </w:r>
      <w:r w:rsidR="00032D75">
        <w:rPr>
          <w:rFonts w:ascii="Times New Roman" w:eastAsia="Calibri" w:hAnsi="Times New Roman" w:cs="Times New Roman"/>
          <w:bCs/>
          <w:lang w:val="sr-Cyrl-BA"/>
        </w:rPr>
        <w:t xml:space="preserve">ипе мирољубиве активне коегзистенције које је дефинисао Џоу Енлај још 1954. године и њихов развој до данас, који укључује хармоничан развој у интересу Кине и свих њених партнера, њен приступ разним регионима у свијету на хармоничним основама дефинисаним </w:t>
      </w:r>
      <w:r w:rsidR="00B03908">
        <w:rPr>
          <w:rFonts w:ascii="Times New Roman" w:eastAsia="Calibri" w:hAnsi="Times New Roman" w:cs="Times New Roman"/>
          <w:bCs/>
          <w:lang w:val="sr-Cyrl-BA"/>
        </w:rPr>
        <w:t>по</w:t>
      </w:r>
      <w:r w:rsidR="00032D75">
        <w:rPr>
          <w:rFonts w:ascii="Times New Roman" w:eastAsia="Calibri" w:hAnsi="Times New Roman" w:cs="Times New Roman"/>
          <w:bCs/>
          <w:lang w:val="sr-Cyrl-BA"/>
        </w:rPr>
        <w:t xml:space="preserve"> највишим конфучијанским принципима. У том свјетлу, нагласиће се димензије и потенцијали „Иницијативе појас и пут“ у оквиру које се развија и Механизам сарадње „Кине плус 17 земаља Централне, Источне  и Југоисточне Европе.“</w:t>
      </w:r>
    </w:p>
    <w:p w:rsidR="00CF0771" w:rsidRPr="00CF0771" w:rsidRDefault="002B5773" w:rsidP="00CF0771">
      <w:pPr>
        <w:spacing w:after="160"/>
        <w:jc w:val="both"/>
        <w:rPr>
          <w:rFonts w:asciiTheme="majorBidi" w:hAnsiTheme="majorBidi" w:cstheme="majorBidi"/>
          <w:lang w:val="sr-Cyrl-BA"/>
        </w:rPr>
      </w:pPr>
      <w:r>
        <w:rPr>
          <w:rFonts w:asciiTheme="majorBidi" w:hAnsiTheme="majorBidi" w:cstheme="majorBidi"/>
          <w:bCs/>
          <w:lang w:val="sr-Cyrl-BA"/>
        </w:rPr>
        <w:t>Милош Шолаја је</w:t>
      </w:r>
      <w:r w:rsidRPr="002B5773">
        <w:rPr>
          <w:rFonts w:asciiTheme="majorBidi" w:hAnsiTheme="majorBidi" w:cstheme="majorBidi"/>
          <w:bCs/>
          <w:lang w:val="sr-Cyrl-BA"/>
        </w:rPr>
        <w:t xml:space="preserve"> п</w:t>
      </w:r>
      <w:r w:rsidRPr="002B5773">
        <w:rPr>
          <w:rFonts w:ascii="Times New Roman" w:eastAsia="Calibri" w:hAnsi="Times New Roman" w:cs="Times New Roman"/>
          <w:bCs/>
          <w:lang w:val="sr-Cyrl-BA"/>
        </w:rPr>
        <w:t>рофесор</w:t>
      </w:r>
      <w:r w:rsidRPr="002B5773">
        <w:rPr>
          <w:rFonts w:ascii="Times New Roman" w:eastAsia="Calibri" w:hAnsi="Times New Roman" w:cs="Times New Roman"/>
          <w:bCs/>
          <w:lang/>
        </w:rPr>
        <w:t xml:space="preserve"> међународних односа, међународне безбједности и спољне политике</w:t>
      </w:r>
      <w:r>
        <w:rPr>
          <w:rFonts w:ascii="Times New Roman" w:eastAsia="Calibri" w:hAnsi="Times New Roman" w:cs="Times New Roman"/>
          <w:bCs/>
          <w:lang/>
        </w:rPr>
        <w:t xml:space="preserve"> на Факултету политичких наука Универзитета у Бањој Луци</w:t>
      </w:r>
      <w:r w:rsidR="00E45FF6" w:rsidRPr="002B5773">
        <w:rPr>
          <w:rFonts w:asciiTheme="majorBidi" w:hAnsiTheme="majorBidi" w:cstheme="majorBidi"/>
          <w:bCs/>
          <w:lang w:val="sr-Cyrl-BA"/>
        </w:rPr>
        <w:t>.</w:t>
      </w:r>
      <w:r>
        <w:rPr>
          <w:rFonts w:asciiTheme="majorBidi" w:hAnsiTheme="majorBidi" w:cstheme="majorBidi"/>
          <w:lang w:val="sr-Cyrl-BA"/>
        </w:rPr>
        <w:t xml:space="preserve"> Учествовао је на више </w:t>
      </w:r>
      <w:r>
        <w:rPr>
          <w:rFonts w:asciiTheme="majorBidi" w:hAnsiTheme="majorBidi" w:cstheme="majorBidi"/>
          <w:lang/>
        </w:rPr>
        <w:t>међународних конференција, конгреса и других догађаја. Објавио је око 100 радова у овим областима у међународним и домаћим часописима и четири публикације, од којих су неке уврштене и у међународне библиотеке</w:t>
      </w:r>
      <w:r w:rsidR="00E45FF6" w:rsidRPr="003B7AE5">
        <w:rPr>
          <w:rFonts w:asciiTheme="majorBidi" w:hAnsiTheme="majorBidi" w:cstheme="majorBidi"/>
          <w:lang w:val="sr-Cyrl-BA"/>
        </w:rPr>
        <w:t>.</w:t>
      </w:r>
    </w:p>
    <w:p w:rsidR="003B7AE5" w:rsidRPr="003B7AE5" w:rsidRDefault="003B7AE5" w:rsidP="00CF0771">
      <w:pPr>
        <w:spacing w:after="160"/>
        <w:jc w:val="both"/>
        <w:rPr>
          <w:rFonts w:asciiTheme="majorBidi" w:hAnsiTheme="majorBidi" w:cstheme="majorBidi"/>
          <w:lang w:val="sr-Cyrl-BA"/>
        </w:rPr>
      </w:pPr>
    </w:p>
    <w:p w:rsidR="003B7AE5" w:rsidRPr="003B7AE5" w:rsidRDefault="003B7AE5" w:rsidP="00CF0771">
      <w:pPr>
        <w:spacing w:after="160"/>
        <w:jc w:val="right"/>
        <w:rPr>
          <w:rFonts w:asciiTheme="majorBidi" w:hAnsiTheme="majorBidi" w:cstheme="majorBidi"/>
          <w:b/>
          <w:lang w:val="sr-Cyrl-BA"/>
        </w:rPr>
      </w:pPr>
      <w:r w:rsidRPr="003B7AE5">
        <w:rPr>
          <w:rFonts w:asciiTheme="majorBidi" w:hAnsiTheme="majorBidi" w:cstheme="majorBidi"/>
          <w:b/>
          <w:lang w:val="sr-Cyrl-BA"/>
        </w:rPr>
        <w:t xml:space="preserve">КОНФУЦИЈЕВ ИНСТИТУТ </w:t>
      </w:r>
    </w:p>
    <w:p w:rsidR="003B7AE5" w:rsidRPr="003B7AE5" w:rsidRDefault="003B7AE5" w:rsidP="00CF0771">
      <w:pPr>
        <w:spacing w:after="160"/>
        <w:jc w:val="right"/>
        <w:rPr>
          <w:rFonts w:asciiTheme="majorBidi" w:hAnsiTheme="majorBidi" w:cstheme="majorBidi"/>
          <w:b/>
          <w:lang w:val="sr-Cyrl-BA"/>
        </w:rPr>
      </w:pPr>
      <w:r w:rsidRPr="003B7AE5">
        <w:rPr>
          <w:rFonts w:asciiTheme="majorBidi" w:hAnsiTheme="majorBidi" w:cstheme="majorBidi"/>
          <w:b/>
          <w:lang w:val="sr-Cyrl-BA"/>
        </w:rPr>
        <w:t xml:space="preserve">УНИВЕРЗИТЕТА У БАЊОЈ ЛУЦИ </w:t>
      </w:r>
    </w:p>
    <w:p w:rsidR="00E45FF6" w:rsidRPr="003B7AE5" w:rsidRDefault="00E45FF6" w:rsidP="00CF0771">
      <w:pPr>
        <w:jc w:val="both"/>
        <w:rPr>
          <w:rFonts w:asciiTheme="majorBidi" w:hAnsiTheme="majorBidi" w:cstheme="majorBidi"/>
          <w:lang w:val="sr-Cyrl-BA"/>
        </w:rPr>
      </w:pPr>
    </w:p>
    <w:p w:rsidR="001223FB" w:rsidRPr="003B7AE5" w:rsidRDefault="001223FB">
      <w:pPr>
        <w:rPr>
          <w:lang w:val="sr-Cyrl-BA"/>
        </w:rPr>
      </w:pPr>
    </w:p>
    <w:sectPr w:rsidR="001223FB" w:rsidRPr="003B7AE5" w:rsidSect="00B60459">
      <w:headerReference w:type="default" r:id="rId7"/>
      <w:footerReference w:type="default" r:id="rId8"/>
      <w:pgSz w:w="12240" w:h="15840"/>
      <w:pgMar w:top="2344" w:right="1440" w:bottom="158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31" w:rsidRDefault="004A7B31" w:rsidP="00B60459">
      <w:r>
        <w:separator/>
      </w:r>
    </w:p>
  </w:endnote>
  <w:endnote w:type="continuationSeparator" w:id="0">
    <w:p w:rsidR="004A7B31" w:rsidRDefault="004A7B31" w:rsidP="00B6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59" w:rsidRDefault="008F6268" w:rsidP="00B60459">
    <w:pPr>
      <w:pStyle w:val="Footer"/>
      <w:ind w:left="-710"/>
    </w:pPr>
    <w:r>
      <w:rPr>
        <w:noProof/>
      </w:rPr>
      <w:drawing>
        <wp:inline distT="0" distB="0" distL="0" distR="0">
          <wp:extent cx="6787386" cy="22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996" cy="25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31" w:rsidRDefault="004A7B31" w:rsidP="00B60459">
      <w:r>
        <w:separator/>
      </w:r>
    </w:p>
  </w:footnote>
  <w:footnote w:type="continuationSeparator" w:id="0">
    <w:p w:rsidR="004A7B31" w:rsidRDefault="004A7B31" w:rsidP="00B6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59" w:rsidRDefault="00B60459" w:rsidP="00B60459">
    <w:pPr>
      <w:pStyle w:val="Header"/>
      <w:ind w:left="2414" w:right="2402"/>
    </w:pPr>
    <w:r>
      <w:rPr>
        <w:noProof/>
      </w:rPr>
      <w:drawing>
        <wp:inline distT="0" distB="0" distL="0" distR="0">
          <wp:extent cx="2731008" cy="509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08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59"/>
    <w:rsid w:val="000301DE"/>
    <w:rsid w:val="00032D75"/>
    <w:rsid w:val="001223FB"/>
    <w:rsid w:val="00180DB3"/>
    <w:rsid w:val="00231349"/>
    <w:rsid w:val="002469FC"/>
    <w:rsid w:val="00284D7A"/>
    <w:rsid w:val="002B5773"/>
    <w:rsid w:val="002D525A"/>
    <w:rsid w:val="003B0366"/>
    <w:rsid w:val="003B7AE5"/>
    <w:rsid w:val="003C032A"/>
    <w:rsid w:val="00401D1F"/>
    <w:rsid w:val="004366F4"/>
    <w:rsid w:val="00440614"/>
    <w:rsid w:val="00467930"/>
    <w:rsid w:val="00474F0B"/>
    <w:rsid w:val="004A7B31"/>
    <w:rsid w:val="00502619"/>
    <w:rsid w:val="0055742F"/>
    <w:rsid w:val="0066390B"/>
    <w:rsid w:val="00727CFF"/>
    <w:rsid w:val="00732424"/>
    <w:rsid w:val="0074175B"/>
    <w:rsid w:val="00767887"/>
    <w:rsid w:val="007C5B29"/>
    <w:rsid w:val="00866A0F"/>
    <w:rsid w:val="00872901"/>
    <w:rsid w:val="008975E6"/>
    <w:rsid w:val="008F6268"/>
    <w:rsid w:val="00920D19"/>
    <w:rsid w:val="00941D5A"/>
    <w:rsid w:val="00961744"/>
    <w:rsid w:val="009D0E25"/>
    <w:rsid w:val="009E609B"/>
    <w:rsid w:val="00A414BA"/>
    <w:rsid w:val="00AD6469"/>
    <w:rsid w:val="00B03908"/>
    <w:rsid w:val="00B47AA5"/>
    <w:rsid w:val="00B60459"/>
    <w:rsid w:val="00B6408B"/>
    <w:rsid w:val="00B77B8F"/>
    <w:rsid w:val="00BA3109"/>
    <w:rsid w:val="00BF08DA"/>
    <w:rsid w:val="00C12710"/>
    <w:rsid w:val="00C33BA8"/>
    <w:rsid w:val="00C6121C"/>
    <w:rsid w:val="00CF0771"/>
    <w:rsid w:val="00DC74DA"/>
    <w:rsid w:val="00E13C7D"/>
    <w:rsid w:val="00E45FF6"/>
    <w:rsid w:val="00E80988"/>
    <w:rsid w:val="00EB18C1"/>
    <w:rsid w:val="00ED207C"/>
    <w:rsid w:val="00F320CF"/>
    <w:rsid w:val="00FC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59"/>
  </w:style>
  <w:style w:type="paragraph" w:styleId="Footer">
    <w:name w:val="footer"/>
    <w:basedOn w:val="Normal"/>
    <w:link w:val="FooterChar"/>
    <w:uiPriority w:val="99"/>
    <w:unhideWhenUsed/>
    <w:rsid w:val="00B60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59"/>
  </w:style>
  <w:style w:type="paragraph" w:styleId="BalloonText">
    <w:name w:val="Balloon Text"/>
    <w:basedOn w:val="Normal"/>
    <w:link w:val="BalloonTextChar"/>
    <w:uiPriority w:val="99"/>
    <w:semiHidden/>
    <w:unhideWhenUsed/>
    <w:rsid w:val="0003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1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ucijev.institut@unib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RC</cp:lastModifiedBy>
  <cp:revision>2</cp:revision>
  <dcterms:created xsi:type="dcterms:W3CDTF">2020-05-07T09:22:00Z</dcterms:created>
  <dcterms:modified xsi:type="dcterms:W3CDTF">2020-05-07T09:22:00Z</dcterms:modified>
</cp:coreProperties>
</file>