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85" w:rsidRPr="008B24C2" w:rsidRDefault="00CD4585" w:rsidP="00CD4585">
      <w:pPr>
        <w:jc w:val="center"/>
        <w:rPr>
          <w:b/>
          <w:lang w:val="bs-Latn-BA"/>
        </w:rPr>
      </w:pPr>
      <w:r w:rsidRPr="008B24C2">
        <w:rPr>
          <w:b/>
          <w:lang w:val="bs-Latn-BA"/>
        </w:rPr>
        <w:t xml:space="preserve">Radionica o medijskoj pismenosti: </w:t>
      </w:r>
    </w:p>
    <w:p w:rsidR="00C668AA" w:rsidRDefault="00C668AA" w:rsidP="00CD4585">
      <w:pPr>
        <w:jc w:val="center"/>
        <w:rPr>
          <w:lang w:val="bs-Cyrl-BA"/>
        </w:rPr>
      </w:pPr>
    </w:p>
    <w:p w:rsidR="00CD4585" w:rsidRPr="00C668AA" w:rsidRDefault="00CD4585" w:rsidP="00CD4585">
      <w:pPr>
        <w:jc w:val="center"/>
        <w:rPr>
          <w:sz w:val="28"/>
          <w:szCs w:val="28"/>
          <w:lang w:val="bs-Latn-BA"/>
        </w:rPr>
      </w:pPr>
      <w:r w:rsidRPr="00C668AA">
        <w:rPr>
          <w:sz w:val="28"/>
          <w:szCs w:val="28"/>
          <w:lang w:val="bs-Latn-BA"/>
        </w:rPr>
        <w:t>Kako razumjeti medije u digitalnom dobu i njihov uticaj na društvo u kontekstu Bosne i Hercegovine?</w:t>
      </w:r>
    </w:p>
    <w:p w:rsidR="00CD4585" w:rsidRDefault="00CD4585" w:rsidP="00CD4585">
      <w:pPr>
        <w:jc w:val="both"/>
        <w:rPr>
          <w:lang w:val="bs-Latn-BA"/>
        </w:rPr>
      </w:pPr>
    </w:p>
    <w:p w:rsidR="00CD4585" w:rsidRDefault="00CD4585" w:rsidP="00CD4585">
      <w:pPr>
        <w:jc w:val="both"/>
        <w:rPr>
          <w:lang w:val="bs-Latn-BA"/>
        </w:rPr>
      </w:pPr>
      <w:r>
        <w:rPr>
          <w:lang w:val="bs-Latn-BA"/>
        </w:rPr>
        <w:t xml:space="preserve">Misija OEBS-a u Bosni i Hercegovini u saradnji sa Fakultetom političkih nauka Univerziteta u Banjoj Luci organizuje radionicu medijske pismenosti za studente svih ciklusa studija </w:t>
      </w:r>
      <w:r w:rsidRPr="00CD4585">
        <w:rPr>
          <w:lang w:val="bs-Latn-BA"/>
        </w:rPr>
        <w:t xml:space="preserve">Univerziteta u Banjoj Luci koja će se održati </w:t>
      </w:r>
      <w:r w:rsidRPr="00CD4585">
        <w:rPr>
          <w:b/>
          <w:lang w:val="bs-Latn-BA"/>
        </w:rPr>
        <w:t xml:space="preserve">10. i 11. marta 2018. godine </w:t>
      </w:r>
      <w:r w:rsidRPr="005971FB">
        <w:rPr>
          <w:b/>
          <w:lang w:val="bs-Latn-BA"/>
        </w:rPr>
        <w:t>na Fakultetu političkih nauka</w:t>
      </w:r>
      <w:r w:rsidRPr="00CD4585">
        <w:rPr>
          <w:lang w:val="bs-Latn-BA"/>
        </w:rPr>
        <w:t>, Bulevar vojvode Petra Bojovića 1A</w:t>
      </w:r>
      <w:r w:rsidRPr="00CD4585">
        <w:rPr>
          <w:b/>
          <w:lang w:val="bs-Latn-BA"/>
        </w:rPr>
        <w:t>.</w:t>
      </w:r>
    </w:p>
    <w:p w:rsidR="00CD4585" w:rsidRDefault="00CD4585" w:rsidP="00CD4585">
      <w:pPr>
        <w:jc w:val="both"/>
        <w:rPr>
          <w:lang w:val="bs-Latn-BA"/>
        </w:rPr>
      </w:pPr>
    </w:p>
    <w:p w:rsidR="00CD4585" w:rsidRDefault="00CD4585" w:rsidP="00CD4585">
      <w:pPr>
        <w:jc w:val="both"/>
        <w:rPr>
          <w:lang w:val="bs-Latn-BA"/>
        </w:rPr>
      </w:pPr>
      <w:r>
        <w:rPr>
          <w:lang w:val="bs-Latn-BA"/>
        </w:rPr>
        <w:t>R</w:t>
      </w:r>
      <w:r w:rsidRPr="002F4402">
        <w:rPr>
          <w:lang w:val="bs-Latn-BA"/>
        </w:rPr>
        <w:t>adionica ima za cilj upoznati mlade sa ulogom i ut</w:t>
      </w:r>
      <w:r>
        <w:rPr>
          <w:lang w:val="bs-Latn-BA"/>
        </w:rPr>
        <w:t>i</w:t>
      </w:r>
      <w:r w:rsidRPr="002F4402">
        <w:rPr>
          <w:lang w:val="bs-Latn-BA"/>
        </w:rPr>
        <w:t>cajem medija na pojedince, kao i na društvo u cjelini, i podstaknuti ih na kritičko promišljanje o medijima i medijskim sadržajima, kako bi se efikasnije odupirali mogućim medijskim manipulacijama, te kako bi bili aktivniji građani i građanke u demokratskom društvu.</w:t>
      </w:r>
      <w:r>
        <w:rPr>
          <w:lang w:val="bs-Latn-BA"/>
        </w:rPr>
        <w:t xml:space="preserve"> </w:t>
      </w:r>
    </w:p>
    <w:p w:rsidR="00CD4585" w:rsidRDefault="00CD4585" w:rsidP="00CD4585">
      <w:pPr>
        <w:jc w:val="both"/>
        <w:rPr>
          <w:color w:val="FF0000"/>
          <w:szCs w:val="24"/>
          <w:lang w:val="bs-Latn-BA"/>
        </w:rPr>
      </w:pPr>
    </w:p>
    <w:p w:rsidR="002A1598" w:rsidRDefault="002A1598" w:rsidP="002A1598">
      <w:pPr>
        <w:jc w:val="both"/>
        <w:rPr>
          <w:lang w:val="bs-Latn-BA"/>
        </w:rPr>
      </w:pPr>
      <w:r>
        <w:rPr>
          <w:lang w:val="bs-Latn-BA"/>
        </w:rPr>
        <w:t>Radionicu će vod</w:t>
      </w:r>
      <w:r w:rsidR="009934CD">
        <w:rPr>
          <w:lang w:val="bs-Latn-BA"/>
        </w:rPr>
        <w:t>iti Vanja Ibrahimbegović Tihak, a p</w:t>
      </w:r>
      <w:r>
        <w:rPr>
          <w:lang w:val="bs-Latn-BA"/>
        </w:rPr>
        <w:t xml:space="preserve">o završetku </w:t>
      </w:r>
      <w:r w:rsidR="009934CD">
        <w:rPr>
          <w:lang w:val="bs-Latn-BA"/>
        </w:rPr>
        <w:t>iste</w:t>
      </w:r>
      <w:r>
        <w:rPr>
          <w:lang w:val="bs-Latn-BA"/>
        </w:rPr>
        <w:t xml:space="preserve"> svim polaznicima će biti uručen certifikat.</w:t>
      </w:r>
    </w:p>
    <w:p w:rsidR="002A1598" w:rsidRDefault="002A1598" w:rsidP="002A1598">
      <w:pPr>
        <w:jc w:val="both"/>
        <w:rPr>
          <w:lang w:val="bs-Latn-BA"/>
        </w:rPr>
      </w:pPr>
    </w:p>
    <w:p w:rsidR="002A1598" w:rsidRDefault="002A1598" w:rsidP="002A1598">
      <w:pPr>
        <w:jc w:val="both"/>
        <w:rPr>
          <w:color w:val="FF0000"/>
          <w:szCs w:val="24"/>
          <w:lang w:val="bs-Latn-BA"/>
        </w:rPr>
      </w:pPr>
      <w:r w:rsidRPr="00CD4585">
        <w:rPr>
          <w:szCs w:val="24"/>
          <w:lang w:val="bs-Latn-BA"/>
        </w:rPr>
        <w:t>Za prijavu je potrebno popuniti formular koji se nalazi u prilogu i dostaviti na e-mail</w:t>
      </w:r>
      <w:r>
        <w:rPr>
          <w:szCs w:val="24"/>
          <w:lang w:val="bs-Latn-BA"/>
        </w:rPr>
        <w:t xml:space="preserve"> adresu</w:t>
      </w:r>
      <w:r w:rsidRPr="00CD4585">
        <w:rPr>
          <w:szCs w:val="24"/>
          <w:lang w:val="bs-Latn-BA"/>
        </w:rPr>
        <w:t>:</w:t>
      </w:r>
      <w:r w:rsidRPr="007A32CC">
        <w:rPr>
          <w:szCs w:val="24"/>
          <w:lang w:val="bs-Latn-BA"/>
        </w:rPr>
        <w:t xml:space="preserve"> </w:t>
      </w:r>
      <w:hyperlink r:id="rId6" w:history="1">
        <w:r w:rsidRPr="00805B40">
          <w:rPr>
            <w:rStyle w:val="Hyperlink"/>
            <w:szCs w:val="24"/>
            <w:lang w:val="bs-Latn-BA"/>
          </w:rPr>
          <w:t>Zlatan.Music@osce.org</w:t>
        </w:r>
      </w:hyperlink>
      <w:r w:rsidRPr="00CD4585">
        <w:rPr>
          <w:color w:val="FF0000"/>
          <w:szCs w:val="24"/>
          <w:lang w:val="bs-Latn-BA"/>
        </w:rPr>
        <w:t xml:space="preserve"> </w:t>
      </w:r>
      <w:r w:rsidRPr="00CD4585">
        <w:rPr>
          <w:szCs w:val="24"/>
          <w:lang w:val="bs-Latn-BA"/>
        </w:rPr>
        <w:t xml:space="preserve">najkasnije </w:t>
      </w:r>
      <w:r w:rsidR="00204457">
        <w:rPr>
          <w:szCs w:val="24"/>
          <w:u w:val="single"/>
          <w:lang w:val="bs-Latn-BA"/>
        </w:rPr>
        <w:t>do 07</w:t>
      </w:r>
      <w:bookmarkStart w:id="0" w:name="_GoBack"/>
      <w:bookmarkEnd w:id="0"/>
      <w:r w:rsidRPr="005971FB">
        <w:rPr>
          <w:szCs w:val="24"/>
          <w:u w:val="single"/>
          <w:lang w:val="bs-Latn-BA"/>
        </w:rPr>
        <w:t>. marta 2018. godine.</w:t>
      </w:r>
      <w:r w:rsidR="00B05F4B">
        <w:rPr>
          <w:szCs w:val="24"/>
          <w:u w:val="single"/>
          <w:lang w:val="bs-Latn-BA"/>
        </w:rPr>
        <w:t xml:space="preserve"> </w:t>
      </w:r>
    </w:p>
    <w:p w:rsidR="002A1598" w:rsidRDefault="002A1598" w:rsidP="005971FB">
      <w:pPr>
        <w:jc w:val="center"/>
        <w:rPr>
          <w:szCs w:val="24"/>
          <w:lang w:val="bs-Latn-BA"/>
        </w:rPr>
      </w:pPr>
    </w:p>
    <w:p w:rsidR="00CD4585" w:rsidRPr="00CD4585" w:rsidRDefault="00CD4585" w:rsidP="005971FB">
      <w:pPr>
        <w:jc w:val="center"/>
        <w:rPr>
          <w:szCs w:val="24"/>
          <w:lang w:val="bs-Latn-BA"/>
        </w:rPr>
      </w:pPr>
      <w:r w:rsidRPr="00CD4585">
        <w:rPr>
          <w:szCs w:val="24"/>
          <w:lang w:val="bs-Latn-BA"/>
        </w:rPr>
        <w:t>Broj učesnika je ograničen.</w:t>
      </w:r>
    </w:p>
    <w:p w:rsidR="0046488E" w:rsidRDefault="0046488E" w:rsidP="002A1598">
      <w:pPr>
        <w:rPr>
          <w:lang w:val="bs-Latn-BA"/>
        </w:rPr>
      </w:pPr>
    </w:p>
    <w:p w:rsidR="0046488E" w:rsidRPr="0046488E" w:rsidRDefault="0046488E" w:rsidP="0046488E">
      <w:pPr>
        <w:jc w:val="center"/>
        <w:rPr>
          <w:lang w:val="bs-Latn-BA"/>
        </w:rPr>
      </w:pPr>
      <w:r>
        <w:rPr>
          <w:lang w:val="bs-Latn-BA"/>
        </w:rPr>
        <w:t>---</w:t>
      </w:r>
    </w:p>
    <w:p w:rsidR="0046488E" w:rsidRDefault="0046488E" w:rsidP="0046488E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Pr="00CD4585" w:rsidRDefault="0046488E" w:rsidP="00DC0B87">
      <w:pPr>
        <w:rPr>
          <w:lang w:val="bs-Latn-BA"/>
        </w:rPr>
      </w:pPr>
    </w:p>
    <w:sectPr w:rsidR="0046488E" w:rsidRPr="00CD458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418" w:bottom="454" w:left="1418" w:header="720" w:footer="73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E7" w:rsidRDefault="00A973E7">
      <w:r>
        <w:separator/>
      </w:r>
    </w:p>
  </w:endnote>
  <w:endnote w:type="continuationSeparator" w:id="0">
    <w:p w:rsidR="00A973E7" w:rsidRDefault="00A9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B87" w:rsidRDefault="00D25675" w:rsidP="00DC0B87">
    <w:pPr>
      <w:pStyle w:val="Footer"/>
      <w:pBdr>
        <w:bottom w:val="single" w:sz="4" w:space="1" w:color="auto"/>
      </w:pBdr>
      <w:jc w:val="right"/>
    </w:pPr>
    <w:r>
      <w:t>Memorandum p</w:t>
    </w:r>
    <w:r w:rsidR="00DC0B87">
      <w:t xml:space="preserve">age </w:t>
    </w:r>
    <w:r w:rsidR="00DC0B87">
      <w:fldChar w:fldCharType="begin"/>
    </w:r>
    <w:r w:rsidR="00DC0B87">
      <w:instrText xml:space="preserve"> PAGE   \* MERGEFORMAT </w:instrText>
    </w:r>
    <w:r w:rsidR="00DC0B87">
      <w:fldChar w:fldCharType="separate"/>
    </w:r>
    <w:r w:rsidR="0046488E">
      <w:rPr>
        <w:noProof/>
      </w:rPr>
      <w:t>2</w:t>
    </w:r>
    <w:r w:rsidR="00DC0B87">
      <w:fldChar w:fldCharType="end"/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20"/>
      <w:gridCol w:w="2564"/>
      <w:gridCol w:w="1287"/>
    </w:tblGrid>
    <w:tr w:rsidR="00AF15F7" w:rsidTr="00AF15F7">
      <w:trPr>
        <w:trHeight w:hRule="exact" w:val="680"/>
      </w:trPr>
      <w:tc>
        <w:tcPr>
          <w:tcW w:w="5220" w:type="dxa"/>
          <w:shd w:val="clear" w:color="auto" w:fill="auto"/>
          <w:vAlign w:val="bottom"/>
        </w:tcPr>
        <w:p w:rsidR="00AF15F7" w:rsidRPr="00B2087C" w:rsidRDefault="00AF15F7" w:rsidP="00AF15F7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Organization for Security and Co-operation in Europe · </w:t>
          </w:r>
          <w:smartTag w:uri="urn:schemas-microsoft-com:office:smarttags" w:element="City">
            <w:r w:rsidRPr="00B2087C">
              <w:rPr>
                <w:szCs w:val="14"/>
              </w:rPr>
              <w:t>Mission</w:t>
            </w:r>
          </w:smartTag>
          <w:r w:rsidRPr="00B2087C">
            <w:rPr>
              <w:szCs w:val="14"/>
            </w:rPr>
            <w:t xml:space="preserve"> to </w:t>
          </w:r>
          <w:smartTag w:uri="urn:schemas-microsoft-com:office:smarttags" w:element="place">
            <w:smartTag w:uri="urn:schemas-microsoft-com:office:smarttags" w:element="country-region">
              <w:r w:rsidRPr="00B2087C">
                <w:rPr>
                  <w:szCs w:val="14"/>
                </w:rPr>
                <w:t>Bosnia and Herzegovina</w:t>
              </w:r>
            </w:smartTag>
          </w:smartTag>
        </w:p>
        <w:p w:rsidR="00AF15F7" w:rsidRPr="00B2087C" w:rsidRDefault="00AF15F7" w:rsidP="00AF15F7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Fra Anđela Zvizdovića 1 · 71000 </w:t>
          </w:r>
          <w:smartTag w:uri="urn:schemas-microsoft-com:office:smarttags" w:element="City">
            <w:r w:rsidRPr="00B2087C">
              <w:rPr>
                <w:szCs w:val="14"/>
              </w:rPr>
              <w:t>Sarajevo</w:t>
            </w:r>
          </w:smartTag>
          <w:r w:rsidRPr="00B2087C">
            <w:rPr>
              <w:szCs w:val="14"/>
            </w:rPr>
            <w:t xml:space="preserve"> · </w:t>
          </w:r>
          <w:smartTag w:uri="urn:schemas-microsoft-com:office:smarttags" w:element="place">
            <w:smartTag w:uri="urn:schemas-microsoft-com:office:smarttags" w:element="country-region">
              <w:r w:rsidRPr="00B2087C">
                <w:rPr>
                  <w:szCs w:val="14"/>
                </w:rPr>
                <w:t>Bosnia and Herzegovina</w:t>
              </w:r>
            </w:smartTag>
          </w:smartTag>
        </w:p>
        <w:p w:rsidR="00AF15F7" w:rsidRPr="00B2087C" w:rsidRDefault="00AF15F7" w:rsidP="00AF15F7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Tel: +387-(0)33 752 100 · Fax: +387-(0)33 </w:t>
          </w:r>
          <w:r w:rsidRPr="00B2087C">
            <w:rPr>
              <w:rFonts w:cs="Arial"/>
              <w:szCs w:val="14"/>
            </w:rPr>
            <w:t>442 479</w:t>
          </w:r>
        </w:p>
        <w:p w:rsidR="00AF15F7" w:rsidRDefault="00A973E7" w:rsidP="00AF15F7">
          <w:pPr>
            <w:pStyle w:val="Footer"/>
            <w:jc w:val="left"/>
            <w:rPr>
              <w:sz w:val="16"/>
              <w:szCs w:val="16"/>
            </w:rPr>
          </w:pPr>
          <w:hyperlink r:id="rId1" w:history="1">
            <w:r w:rsidR="00AF15F7" w:rsidRPr="003A2814">
              <w:rPr>
                <w:rStyle w:val="FooterHyperlink"/>
              </w:rPr>
              <w:t>info.ba@osce.org</w:t>
            </w:r>
          </w:hyperlink>
          <w:r w:rsidR="00AF15F7" w:rsidRPr="00B2087C">
            <w:rPr>
              <w:szCs w:val="14"/>
            </w:rPr>
            <w:t xml:space="preserve"> · </w:t>
          </w:r>
          <w:hyperlink r:id="rId2" w:history="1">
            <w:r w:rsidR="00AF15F7" w:rsidRPr="003A2814">
              <w:rPr>
                <w:rStyle w:val="FooterHyperlink"/>
              </w:rPr>
              <w:t>www.oscebih.org</w:t>
            </w:r>
          </w:hyperlink>
        </w:p>
      </w:tc>
      <w:tc>
        <w:tcPr>
          <w:tcW w:w="2564" w:type="dxa"/>
          <w:shd w:val="clear" w:color="auto" w:fill="auto"/>
        </w:tcPr>
        <w:p w:rsidR="00AF15F7" w:rsidRDefault="00CD4585" w:rsidP="00AF15F7">
          <w:pPr>
            <w:pStyle w:val="Footer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n-US"/>
            </w:rPr>
            <w:drawing>
              <wp:inline distT="0" distB="0" distL="0" distR="0">
                <wp:extent cx="139700" cy="387350"/>
                <wp:effectExtent l="0" t="0" r="0" b="0"/>
                <wp:docPr id="2" name="Picture 2" descr="socialiconsBW-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cialiconsBW-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7" w:type="dxa"/>
          <w:shd w:val="clear" w:color="auto" w:fill="auto"/>
        </w:tcPr>
        <w:p w:rsidR="00AF15F7" w:rsidRPr="003A2814" w:rsidRDefault="00A973E7" w:rsidP="00AF15F7">
          <w:pPr>
            <w:pStyle w:val="Footer"/>
            <w:spacing w:before="40"/>
            <w:jc w:val="left"/>
            <w:rPr>
              <w:rStyle w:val="FooterHyperlink"/>
            </w:rPr>
          </w:pPr>
          <w:hyperlink r:id="rId4" w:history="1">
            <w:r w:rsidR="00AF15F7" w:rsidRPr="003A2814">
              <w:rPr>
                <w:rStyle w:val="FooterHyperlink"/>
              </w:rPr>
              <w:t>Facebook.com/oscebih</w:t>
            </w:r>
          </w:hyperlink>
        </w:p>
        <w:p w:rsidR="00AF15F7" w:rsidRPr="003A2814" w:rsidRDefault="00A973E7" w:rsidP="00AF15F7">
          <w:pPr>
            <w:pStyle w:val="Footer"/>
            <w:spacing w:before="40"/>
            <w:jc w:val="left"/>
            <w:rPr>
              <w:rStyle w:val="FooterHyperlink"/>
            </w:rPr>
          </w:pPr>
          <w:hyperlink r:id="rId5" w:history="1">
            <w:r w:rsidR="00AF15F7" w:rsidRPr="003A2814">
              <w:rPr>
                <w:rStyle w:val="FooterHyperlink"/>
              </w:rPr>
              <w:t>Twitter.com/oscebih</w:t>
            </w:r>
          </w:hyperlink>
        </w:p>
        <w:p w:rsidR="00AF15F7" w:rsidRPr="003A2814" w:rsidRDefault="00A973E7" w:rsidP="00AF15F7">
          <w:pPr>
            <w:pStyle w:val="Footer"/>
            <w:spacing w:before="40"/>
            <w:jc w:val="left"/>
            <w:rPr>
              <w:rStyle w:val="FooterHyperlink"/>
            </w:rPr>
          </w:pPr>
          <w:hyperlink r:id="rId6" w:history="1">
            <w:r w:rsidR="00AF15F7" w:rsidRPr="003A2814">
              <w:rPr>
                <w:rStyle w:val="FooterHyperlink"/>
              </w:rPr>
              <w:t>Youtube.com/oscebih</w:t>
            </w:r>
          </w:hyperlink>
        </w:p>
      </w:tc>
    </w:tr>
  </w:tbl>
  <w:p w:rsidR="0029748E" w:rsidRPr="00DC0B87" w:rsidRDefault="0029748E" w:rsidP="00DC0B87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8E" w:rsidRDefault="00D25675" w:rsidP="00DC0B87">
    <w:pPr>
      <w:pStyle w:val="Footer"/>
      <w:pBdr>
        <w:bottom w:val="single" w:sz="4" w:space="1" w:color="auto"/>
      </w:pBdr>
      <w:jc w:val="right"/>
    </w:pPr>
    <w:r>
      <w:t>Memorandum p</w:t>
    </w:r>
    <w:r w:rsidR="00DC0B87">
      <w:t xml:space="preserve">age </w:t>
    </w:r>
    <w:r w:rsidR="00DC0B87">
      <w:fldChar w:fldCharType="begin"/>
    </w:r>
    <w:r w:rsidR="00DC0B87">
      <w:instrText xml:space="preserve"> PAGE   \* MERGEFORMAT </w:instrText>
    </w:r>
    <w:r w:rsidR="00DC0B87">
      <w:fldChar w:fldCharType="separate"/>
    </w:r>
    <w:r w:rsidR="00204457">
      <w:rPr>
        <w:noProof/>
      </w:rPr>
      <w:t>1</w:t>
    </w:r>
    <w:r w:rsidR="00DC0B87">
      <w:fldChar w:fldCharType="end"/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20"/>
      <w:gridCol w:w="2564"/>
      <w:gridCol w:w="1287"/>
    </w:tblGrid>
    <w:tr w:rsidR="00AF15F7" w:rsidTr="00AF15F7">
      <w:trPr>
        <w:trHeight w:hRule="exact" w:val="680"/>
      </w:trPr>
      <w:tc>
        <w:tcPr>
          <w:tcW w:w="5220" w:type="dxa"/>
          <w:shd w:val="clear" w:color="auto" w:fill="auto"/>
          <w:vAlign w:val="bottom"/>
        </w:tcPr>
        <w:p w:rsidR="00AF15F7" w:rsidRPr="00B2087C" w:rsidRDefault="00AF15F7" w:rsidP="00AF15F7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Organization for Security and Co-operation in Europe · </w:t>
          </w:r>
          <w:smartTag w:uri="urn:schemas-microsoft-com:office:smarttags" w:element="City">
            <w:r w:rsidRPr="00B2087C">
              <w:rPr>
                <w:szCs w:val="14"/>
              </w:rPr>
              <w:t>Mission</w:t>
            </w:r>
          </w:smartTag>
          <w:r w:rsidRPr="00B2087C">
            <w:rPr>
              <w:szCs w:val="14"/>
            </w:rPr>
            <w:t xml:space="preserve"> to </w:t>
          </w:r>
          <w:smartTag w:uri="urn:schemas-microsoft-com:office:smarttags" w:element="place">
            <w:smartTag w:uri="urn:schemas-microsoft-com:office:smarttags" w:element="country-region">
              <w:r w:rsidRPr="00B2087C">
                <w:rPr>
                  <w:szCs w:val="14"/>
                </w:rPr>
                <w:t>Bosnia and Herzegovina</w:t>
              </w:r>
            </w:smartTag>
          </w:smartTag>
        </w:p>
        <w:p w:rsidR="00AF15F7" w:rsidRPr="00B2087C" w:rsidRDefault="00AF15F7" w:rsidP="00AF15F7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Fra Anđela Zvizdovića 1 · 71000 </w:t>
          </w:r>
          <w:smartTag w:uri="urn:schemas-microsoft-com:office:smarttags" w:element="City">
            <w:r w:rsidRPr="00B2087C">
              <w:rPr>
                <w:szCs w:val="14"/>
              </w:rPr>
              <w:t>Sarajevo</w:t>
            </w:r>
          </w:smartTag>
          <w:r w:rsidRPr="00B2087C">
            <w:rPr>
              <w:szCs w:val="14"/>
            </w:rPr>
            <w:t xml:space="preserve"> · </w:t>
          </w:r>
          <w:smartTag w:uri="urn:schemas-microsoft-com:office:smarttags" w:element="place">
            <w:smartTag w:uri="urn:schemas-microsoft-com:office:smarttags" w:element="country-region">
              <w:r w:rsidRPr="00B2087C">
                <w:rPr>
                  <w:szCs w:val="14"/>
                </w:rPr>
                <w:t>Bosnia and Herzegovina</w:t>
              </w:r>
            </w:smartTag>
          </w:smartTag>
        </w:p>
        <w:p w:rsidR="00AF15F7" w:rsidRPr="00B2087C" w:rsidRDefault="00AF15F7" w:rsidP="00AF15F7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Tel: +387-(0)33 752 100 · Fax: +387-(0)33 </w:t>
          </w:r>
          <w:r w:rsidRPr="00B2087C">
            <w:rPr>
              <w:rFonts w:cs="Arial"/>
              <w:szCs w:val="14"/>
            </w:rPr>
            <w:t>442 479</w:t>
          </w:r>
        </w:p>
        <w:p w:rsidR="00AF15F7" w:rsidRDefault="00A973E7" w:rsidP="00AF15F7">
          <w:pPr>
            <w:pStyle w:val="Footer"/>
            <w:jc w:val="left"/>
            <w:rPr>
              <w:sz w:val="16"/>
              <w:szCs w:val="16"/>
            </w:rPr>
          </w:pPr>
          <w:hyperlink r:id="rId1" w:history="1">
            <w:r w:rsidR="00AF15F7" w:rsidRPr="003A2814">
              <w:rPr>
                <w:rStyle w:val="FooterHyperlink"/>
              </w:rPr>
              <w:t>info.ba@osce.org</w:t>
            </w:r>
          </w:hyperlink>
          <w:r w:rsidR="00AF15F7" w:rsidRPr="00B2087C">
            <w:rPr>
              <w:szCs w:val="14"/>
            </w:rPr>
            <w:t xml:space="preserve"> · </w:t>
          </w:r>
          <w:hyperlink r:id="rId2" w:history="1">
            <w:r w:rsidR="00AF15F7" w:rsidRPr="003A2814">
              <w:rPr>
                <w:rStyle w:val="FooterHyperlink"/>
              </w:rPr>
              <w:t>www.oscebih.org</w:t>
            </w:r>
          </w:hyperlink>
        </w:p>
      </w:tc>
      <w:tc>
        <w:tcPr>
          <w:tcW w:w="2564" w:type="dxa"/>
          <w:shd w:val="clear" w:color="auto" w:fill="auto"/>
        </w:tcPr>
        <w:p w:rsidR="00AF15F7" w:rsidRDefault="00CD4585" w:rsidP="00AF15F7">
          <w:pPr>
            <w:pStyle w:val="Footer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n-US"/>
            </w:rPr>
            <w:drawing>
              <wp:inline distT="0" distB="0" distL="0" distR="0">
                <wp:extent cx="139700" cy="387350"/>
                <wp:effectExtent l="0" t="0" r="0" b="0"/>
                <wp:docPr id="4" name="Picture 4" descr="socialiconsBW-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ocialiconsBW-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7" w:type="dxa"/>
          <w:shd w:val="clear" w:color="auto" w:fill="auto"/>
        </w:tcPr>
        <w:p w:rsidR="00AF15F7" w:rsidRPr="003A2814" w:rsidRDefault="00A973E7" w:rsidP="00AF15F7">
          <w:pPr>
            <w:pStyle w:val="Footer"/>
            <w:spacing w:before="40"/>
            <w:jc w:val="left"/>
            <w:rPr>
              <w:rStyle w:val="FooterHyperlink"/>
            </w:rPr>
          </w:pPr>
          <w:hyperlink r:id="rId4" w:history="1">
            <w:r w:rsidR="00AF15F7" w:rsidRPr="003A2814">
              <w:rPr>
                <w:rStyle w:val="FooterHyperlink"/>
              </w:rPr>
              <w:t>Facebook.com/oscebih</w:t>
            </w:r>
          </w:hyperlink>
        </w:p>
        <w:p w:rsidR="00AF15F7" w:rsidRPr="003A2814" w:rsidRDefault="00A973E7" w:rsidP="00AF15F7">
          <w:pPr>
            <w:pStyle w:val="Footer"/>
            <w:spacing w:before="40"/>
            <w:jc w:val="left"/>
            <w:rPr>
              <w:rStyle w:val="FooterHyperlink"/>
            </w:rPr>
          </w:pPr>
          <w:hyperlink r:id="rId5" w:history="1">
            <w:r w:rsidR="00AF15F7" w:rsidRPr="003A2814">
              <w:rPr>
                <w:rStyle w:val="FooterHyperlink"/>
              </w:rPr>
              <w:t>Twitter.com/oscebih</w:t>
            </w:r>
          </w:hyperlink>
        </w:p>
        <w:p w:rsidR="00AF15F7" w:rsidRPr="003A2814" w:rsidRDefault="00A973E7" w:rsidP="00AF15F7">
          <w:pPr>
            <w:pStyle w:val="Footer"/>
            <w:spacing w:before="40"/>
            <w:jc w:val="left"/>
            <w:rPr>
              <w:rStyle w:val="FooterHyperlink"/>
            </w:rPr>
          </w:pPr>
          <w:hyperlink r:id="rId6" w:history="1">
            <w:r w:rsidR="00AF15F7" w:rsidRPr="003A2814">
              <w:rPr>
                <w:rStyle w:val="FooterHyperlink"/>
              </w:rPr>
              <w:t>Youtube.com/oscebih</w:t>
            </w:r>
          </w:hyperlink>
        </w:p>
      </w:tc>
    </w:tr>
  </w:tbl>
  <w:p w:rsidR="00B2087C" w:rsidRDefault="00B2087C" w:rsidP="009A535E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E7" w:rsidRDefault="00A973E7">
      <w:r>
        <w:separator/>
      </w:r>
    </w:p>
  </w:footnote>
  <w:footnote w:type="continuationSeparator" w:id="0">
    <w:p w:rsidR="00A973E7" w:rsidRDefault="00A9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B87" w:rsidRDefault="00CD4585" w:rsidP="00DC0B87">
    <w:pPr>
      <w:pStyle w:val="Header"/>
      <w:pBdr>
        <w:bottom w:val="single" w:sz="4" w:space="1" w:color="auto"/>
      </w:pBdr>
    </w:pPr>
    <w:r>
      <w:rPr>
        <w:noProof/>
        <w:lang w:val="en-US"/>
      </w:rPr>
      <w:drawing>
        <wp:inline distT="0" distB="0" distL="0" distR="0">
          <wp:extent cx="3314700" cy="368300"/>
          <wp:effectExtent l="0" t="0" r="0" b="0"/>
          <wp:docPr id="1" name="Picture 1" descr="EN_BiH_OSC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_BiH_OSC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748E" w:rsidRPr="00DC0B87" w:rsidRDefault="0029748E" w:rsidP="00DC0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B3" w:rsidRDefault="00CD4585" w:rsidP="00324592">
    <w:pPr>
      <w:pStyle w:val="Header"/>
      <w:pBdr>
        <w:bottom w:val="single" w:sz="4" w:space="1" w:color="auto"/>
      </w:pBdr>
    </w:pPr>
    <w:r>
      <w:rPr>
        <w:noProof/>
        <w:lang w:val="en-US"/>
      </w:rPr>
      <w:drawing>
        <wp:inline distT="0" distB="0" distL="0" distR="0">
          <wp:extent cx="3314700" cy="368300"/>
          <wp:effectExtent l="0" t="0" r="0" b="0"/>
          <wp:docPr id="3" name="Picture 3" descr="EN_BiH_OSC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_BiH_OSC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33B0" w:rsidRDefault="00A933B0" w:rsidP="0032459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85"/>
    <w:rsid w:val="00095872"/>
    <w:rsid w:val="000B254B"/>
    <w:rsid w:val="000D0C6D"/>
    <w:rsid w:val="000D590A"/>
    <w:rsid w:val="00114DBB"/>
    <w:rsid w:val="001A33B1"/>
    <w:rsid w:val="001D036E"/>
    <w:rsid w:val="00204457"/>
    <w:rsid w:val="0029748E"/>
    <w:rsid w:val="002A1598"/>
    <w:rsid w:val="002B66C4"/>
    <w:rsid w:val="00321CA2"/>
    <w:rsid w:val="00324592"/>
    <w:rsid w:val="00345F22"/>
    <w:rsid w:val="003A22A1"/>
    <w:rsid w:val="00425C7B"/>
    <w:rsid w:val="00431521"/>
    <w:rsid w:val="0046488E"/>
    <w:rsid w:val="004968EF"/>
    <w:rsid w:val="00584DF6"/>
    <w:rsid w:val="005971FB"/>
    <w:rsid w:val="005A036D"/>
    <w:rsid w:val="005A2870"/>
    <w:rsid w:val="005C3D20"/>
    <w:rsid w:val="005F7357"/>
    <w:rsid w:val="006226D1"/>
    <w:rsid w:val="006A1188"/>
    <w:rsid w:val="006A1CB3"/>
    <w:rsid w:val="0078102F"/>
    <w:rsid w:val="00793CB0"/>
    <w:rsid w:val="00817CEF"/>
    <w:rsid w:val="009934CD"/>
    <w:rsid w:val="009A535E"/>
    <w:rsid w:val="009D2816"/>
    <w:rsid w:val="009F1C2A"/>
    <w:rsid w:val="00A1143C"/>
    <w:rsid w:val="00A76569"/>
    <w:rsid w:val="00A933B0"/>
    <w:rsid w:val="00A973E7"/>
    <w:rsid w:val="00AF15F7"/>
    <w:rsid w:val="00B05F4B"/>
    <w:rsid w:val="00B2087C"/>
    <w:rsid w:val="00B271C8"/>
    <w:rsid w:val="00C17F92"/>
    <w:rsid w:val="00C6013E"/>
    <w:rsid w:val="00C668AA"/>
    <w:rsid w:val="00C71924"/>
    <w:rsid w:val="00CC201C"/>
    <w:rsid w:val="00CC505C"/>
    <w:rsid w:val="00CD4585"/>
    <w:rsid w:val="00D25675"/>
    <w:rsid w:val="00D503AE"/>
    <w:rsid w:val="00D902BC"/>
    <w:rsid w:val="00DB6115"/>
    <w:rsid w:val="00DC0B87"/>
    <w:rsid w:val="00DC6AB6"/>
    <w:rsid w:val="00E03207"/>
    <w:rsid w:val="00E06641"/>
    <w:rsid w:val="00EB55EE"/>
    <w:rsid w:val="00F36FE8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DD67097"/>
  <w15:docId w15:val="{55C97C9F-6A16-45EE-8BD8-CE923FC0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585"/>
    <w:pPr>
      <w:suppressAutoHyphen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E172A"/>
    <w:pPr>
      <w:keepNext/>
      <w:spacing w:before="240" w:after="60" w:line="360" w:lineRule="auto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FE172A"/>
    <w:pPr>
      <w:keepNext/>
      <w:spacing w:before="240" w:after="60" w:line="360" w:lineRule="auto"/>
      <w:outlineLvl w:val="1"/>
    </w:pPr>
    <w:rPr>
      <w:rFonts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FE172A"/>
    <w:pPr>
      <w:keepNext/>
      <w:spacing w:before="240" w:after="120" w:line="360" w:lineRule="auto"/>
      <w:outlineLvl w:val="2"/>
    </w:pPr>
    <w:rPr>
      <w:rFonts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72A"/>
    <w:pPr>
      <w:tabs>
        <w:tab w:val="center" w:pos="4536"/>
        <w:tab w:val="right" w:pos="9072"/>
      </w:tabs>
      <w:spacing w:line="360" w:lineRule="auto"/>
    </w:pPr>
    <w:rPr>
      <w:lang w:val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center"/>
    </w:pPr>
    <w:rPr>
      <w:sz w:val="14"/>
      <w:lang w:val="en-GB"/>
    </w:rPr>
  </w:style>
  <w:style w:type="table" w:styleId="TableGrid">
    <w:name w:val="Table Grid"/>
    <w:basedOn w:val="TableNormal"/>
    <w:rsid w:val="00B2087C"/>
    <w:pPr>
      <w:suppressAutoHyphens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087C"/>
    <w:pPr>
      <w:spacing w:line="36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MessageHeaderLabel">
    <w:name w:val="Message Header Label"/>
    <w:rsid w:val="00D25675"/>
    <w:rPr>
      <w:rFonts w:ascii="Times New Roman" w:hAnsi="Times New Roman"/>
      <w:b/>
      <w:spacing w:val="-10"/>
      <w:sz w:val="24"/>
    </w:rPr>
  </w:style>
  <w:style w:type="character" w:customStyle="1" w:styleId="FooterHyperlink">
    <w:name w:val="FooterHyperlink"/>
    <w:basedOn w:val="DefaultParagraphFont"/>
    <w:rsid w:val="00AF15F7"/>
    <w:rPr>
      <w:color w:val="000000"/>
      <w:u w:val="single"/>
    </w:rPr>
  </w:style>
  <w:style w:type="character" w:styleId="Hyperlink">
    <w:name w:val="Hyperlink"/>
    <w:uiPriority w:val="99"/>
    <w:unhideWhenUsed/>
    <w:rsid w:val="00CD4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latan.Music@osce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oscebih.org/" TargetMode="External"/><Relationship Id="rId1" Type="http://schemas.openxmlformats.org/officeDocument/2006/relationships/hyperlink" Target="mailto:info.ba@osce.org" TargetMode="External"/><Relationship Id="rId6" Type="http://schemas.openxmlformats.org/officeDocument/2006/relationships/hyperlink" Target="http://www.Youtube.com/oscebih" TargetMode="External"/><Relationship Id="rId5" Type="http://schemas.openxmlformats.org/officeDocument/2006/relationships/hyperlink" Target="http://www.Twitter.com/oscebih" TargetMode="External"/><Relationship Id="rId4" Type="http://schemas.openxmlformats.org/officeDocument/2006/relationships/hyperlink" Target="http://www.Facebook.com/oscebih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oscebih.org/" TargetMode="External"/><Relationship Id="rId1" Type="http://schemas.openxmlformats.org/officeDocument/2006/relationships/hyperlink" Target="mailto:info.ba@osce.org" TargetMode="External"/><Relationship Id="rId6" Type="http://schemas.openxmlformats.org/officeDocument/2006/relationships/hyperlink" Target="http://www.Youtube.com/oscebih" TargetMode="External"/><Relationship Id="rId5" Type="http://schemas.openxmlformats.org/officeDocument/2006/relationships/hyperlink" Target="http://www.Twitter.com/oscebih" TargetMode="External"/><Relationship Id="rId4" Type="http://schemas.openxmlformats.org/officeDocument/2006/relationships/hyperlink" Target="http://www.Facebook.com/oscebi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music\templates\OSCE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OSCE Mission to BiH</Company>
  <LinksUpToDate>false</LinksUpToDate>
  <CharactersWithSpaces>1146</CharactersWithSpaces>
  <SharedDoc>false</SharedDoc>
  <HLinks>
    <vt:vector size="60" baseType="variant">
      <vt:variant>
        <vt:i4>4128824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http://www.youtube.com/oscebih</vt:lpwstr>
      </vt:variant>
      <vt:variant>
        <vt:lpwstr/>
      </vt:variant>
      <vt:variant>
        <vt:i4>3670055</vt:i4>
      </vt:variant>
      <vt:variant>
        <vt:i4>30</vt:i4>
      </vt:variant>
      <vt:variant>
        <vt:i4>0</vt:i4>
      </vt:variant>
      <vt:variant>
        <vt:i4>5</vt:i4>
      </vt:variant>
      <vt:variant>
        <vt:lpwstr>http://www.twitter.com/oscebih</vt:lpwstr>
      </vt:variant>
      <vt:variant>
        <vt:lpwstr/>
      </vt:variant>
      <vt:variant>
        <vt:i4>3276848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http://www.facebook.com/oscebih</vt:lpwstr>
      </vt:variant>
      <vt:variant>
        <vt:lpwstr/>
      </vt:variant>
      <vt:variant>
        <vt:i4>2424947</vt:i4>
      </vt:variant>
      <vt:variant>
        <vt:i4>24</vt:i4>
      </vt:variant>
      <vt:variant>
        <vt:i4>0</vt:i4>
      </vt:variant>
      <vt:variant>
        <vt:i4>5</vt:i4>
      </vt:variant>
      <vt:variant>
        <vt:lpwstr>http://www.oscebih.org/</vt:lpwstr>
      </vt:variant>
      <vt:variant>
        <vt:lpwstr/>
      </vt:variant>
      <vt:variant>
        <vt:i4>7471120</vt:i4>
      </vt:variant>
      <vt:variant>
        <vt:i4>21</vt:i4>
      </vt:variant>
      <vt:variant>
        <vt:i4>0</vt:i4>
      </vt:variant>
      <vt:variant>
        <vt:i4>5</vt:i4>
      </vt:variant>
      <vt:variant>
        <vt:lpwstr>mailto:info.ba@osce.org</vt:lpwstr>
      </vt:variant>
      <vt:variant>
        <vt:lpwstr/>
      </vt:variant>
      <vt:variant>
        <vt:i4>4128824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http://www.youtube.com/oscebih</vt:lpwstr>
      </vt:variant>
      <vt:variant>
        <vt:lpwstr/>
      </vt:variant>
      <vt:variant>
        <vt:i4>3670055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http://www.twitter.com/oscebih</vt:lpwstr>
      </vt:variant>
      <vt:variant>
        <vt:lpwstr/>
      </vt:variant>
      <vt:variant>
        <vt:i4>3276848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http://www.facebook.com/oscebih</vt:lpwstr>
      </vt:variant>
      <vt:variant>
        <vt:lpwstr/>
      </vt:variant>
      <vt:variant>
        <vt:i4>2424947</vt:i4>
      </vt:variant>
      <vt:variant>
        <vt:i4>6</vt:i4>
      </vt:variant>
      <vt:variant>
        <vt:i4>0</vt:i4>
      </vt:variant>
      <vt:variant>
        <vt:i4>5</vt:i4>
      </vt:variant>
      <vt:variant>
        <vt:lpwstr>http://www.oscebih.org/</vt:lpwstr>
      </vt:variant>
      <vt:variant>
        <vt:lpwstr/>
      </vt:variant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mailto:info.ba@osce.org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Zlatan Music</dc:creator>
  <cp:lastModifiedBy>Kabinet 430</cp:lastModifiedBy>
  <cp:revision>8</cp:revision>
  <cp:lastPrinted>2012-11-09T09:40:00Z</cp:lastPrinted>
  <dcterms:created xsi:type="dcterms:W3CDTF">2018-03-01T12:40:00Z</dcterms:created>
  <dcterms:modified xsi:type="dcterms:W3CDTF">2018-03-01T13:19:00Z</dcterms:modified>
</cp:coreProperties>
</file>